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359ED" w14:textId="77777777" w:rsidR="009132BC" w:rsidRDefault="008528B3" w:rsidP="00122D16">
      <w:pPr>
        <w:ind w:left="142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ПЛАН</w:t>
      </w:r>
      <w:r w:rsidR="006E11F2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561DCD63" w14:textId="66492788" w:rsidR="009132BC" w:rsidRDefault="00C60EBA" w:rsidP="00CB314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роботи </w:t>
      </w:r>
      <w:r w:rsidR="00910526">
        <w:rPr>
          <w:rFonts w:ascii="Times New Roman" w:hAnsi="Times New Roman" w:cs="Times New Roman"/>
          <w:b/>
          <w:sz w:val="32"/>
          <w:szCs w:val="32"/>
        </w:rPr>
        <w:t xml:space="preserve">з </w:t>
      </w:r>
      <w:r>
        <w:rPr>
          <w:rFonts w:ascii="Times New Roman" w:hAnsi="Times New Roman" w:cs="Times New Roman"/>
          <w:b/>
          <w:sz w:val="32"/>
          <w:szCs w:val="32"/>
        </w:rPr>
        <w:t xml:space="preserve">попередження та профілактики булінгу (цькування) </w:t>
      </w:r>
    </w:p>
    <w:p w14:paraId="505D2535" w14:textId="77777777" w:rsidR="00B3750C" w:rsidRDefault="00C60EBA" w:rsidP="00CB314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 </w:t>
      </w:r>
      <w:r w:rsidR="007566D2">
        <w:rPr>
          <w:rFonts w:ascii="Times New Roman" w:hAnsi="Times New Roman" w:cs="Times New Roman"/>
          <w:b/>
          <w:sz w:val="32"/>
          <w:szCs w:val="32"/>
        </w:rPr>
        <w:t>коледжі</w:t>
      </w:r>
      <w:r w:rsidR="009132BC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на </w:t>
      </w:r>
      <w:r w:rsidR="00CB3147" w:rsidRPr="00CB3147">
        <w:rPr>
          <w:rFonts w:ascii="Times New Roman" w:hAnsi="Times New Roman" w:cs="Times New Roman"/>
          <w:b/>
          <w:sz w:val="32"/>
          <w:szCs w:val="32"/>
        </w:rPr>
        <w:t xml:space="preserve">2025/2026  </w:t>
      </w:r>
      <w:r w:rsidR="009132BC">
        <w:rPr>
          <w:rFonts w:ascii="Times New Roman" w:hAnsi="Times New Roman" w:cs="Times New Roman"/>
          <w:b/>
          <w:sz w:val="32"/>
          <w:szCs w:val="32"/>
        </w:rPr>
        <w:t>навчальний рік</w:t>
      </w:r>
    </w:p>
    <w:tbl>
      <w:tblPr>
        <w:tblStyle w:val="a3"/>
        <w:tblW w:w="14600" w:type="dxa"/>
        <w:tblInd w:w="11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678"/>
        <w:gridCol w:w="2693"/>
        <w:gridCol w:w="2126"/>
        <w:gridCol w:w="2552"/>
        <w:gridCol w:w="1984"/>
      </w:tblGrid>
      <w:tr w:rsidR="00FE3CAB" w:rsidRPr="007B073D" w14:paraId="6B50F544" w14:textId="77777777" w:rsidTr="00122D16">
        <w:tc>
          <w:tcPr>
            <w:tcW w:w="567" w:type="dxa"/>
            <w:vAlign w:val="center"/>
          </w:tcPr>
          <w:p w14:paraId="20693EB8" w14:textId="77777777" w:rsidR="00FE3CAB" w:rsidRPr="00FE3CAB" w:rsidRDefault="00FE3CAB" w:rsidP="00CB31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CA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  <w:vAlign w:val="center"/>
          </w:tcPr>
          <w:p w14:paraId="0097D1DE" w14:textId="77777777" w:rsidR="00FE3CAB" w:rsidRPr="00FE3CAB" w:rsidRDefault="00FE3CAB" w:rsidP="00CB31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CAB">
              <w:rPr>
                <w:rFonts w:ascii="Times New Roman" w:hAnsi="Times New Roman" w:cs="Times New Roman"/>
                <w:b/>
                <w:sz w:val="24"/>
                <w:szCs w:val="24"/>
              </w:rPr>
              <w:t>Зміст роботи</w:t>
            </w:r>
          </w:p>
        </w:tc>
        <w:tc>
          <w:tcPr>
            <w:tcW w:w="2693" w:type="dxa"/>
            <w:vAlign w:val="center"/>
          </w:tcPr>
          <w:p w14:paraId="5B5AEDE4" w14:textId="77777777" w:rsidR="00FE3CAB" w:rsidRPr="00FE3CAB" w:rsidRDefault="007566D2" w:rsidP="00CB31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Термін виконання</w:t>
            </w:r>
          </w:p>
        </w:tc>
        <w:tc>
          <w:tcPr>
            <w:tcW w:w="2126" w:type="dxa"/>
          </w:tcPr>
          <w:p w14:paraId="4A651F2B" w14:textId="77777777" w:rsidR="00FE3CAB" w:rsidRPr="00FE3CAB" w:rsidRDefault="00FE3CAB" w:rsidP="009132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C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Учасники </w:t>
            </w:r>
          </w:p>
        </w:tc>
        <w:tc>
          <w:tcPr>
            <w:tcW w:w="2552" w:type="dxa"/>
            <w:vAlign w:val="center"/>
          </w:tcPr>
          <w:p w14:paraId="246983AC" w14:textId="77777777" w:rsidR="00FE3CAB" w:rsidRPr="00FE3CAB" w:rsidRDefault="00FE3CAB" w:rsidP="00CB31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CAB">
              <w:rPr>
                <w:rFonts w:ascii="Times New Roman" w:hAnsi="Times New Roman" w:cs="Times New Roman"/>
                <w:b/>
                <w:sz w:val="24"/>
                <w:szCs w:val="24"/>
              </w:rPr>
              <w:t>Виконавець</w:t>
            </w:r>
          </w:p>
        </w:tc>
        <w:tc>
          <w:tcPr>
            <w:tcW w:w="1984" w:type="dxa"/>
            <w:vAlign w:val="center"/>
          </w:tcPr>
          <w:p w14:paraId="7EED2929" w14:textId="77777777" w:rsidR="00FE3CAB" w:rsidRPr="00FE3CAB" w:rsidRDefault="00FE3CAB" w:rsidP="00CB31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CAB">
              <w:rPr>
                <w:rFonts w:ascii="Times New Roman" w:hAnsi="Times New Roman" w:cs="Times New Roman"/>
                <w:b/>
                <w:sz w:val="24"/>
                <w:szCs w:val="24"/>
              </w:rPr>
              <w:t>Узагальнення</w:t>
            </w:r>
          </w:p>
        </w:tc>
      </w:tr>
      <w:tr w:rsidR="00FE3CAB" w:rsidRPr="007B073D" w14:paraId="77A8F2E4" w14:textId="77777777" w:rsidTr="00122D16">
        <w:tc>
          <w:tcPr>
            <w:tcW w:w="567" w:type="dxa"/>
          </w:tcPr>
          <w:p w14:paraId="1BDE16C9" w14:textId="77777777" w:rsidR="00FE3CAB" w:rsidRPr="00FE3CAB" w:rsidRDefault="00592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14:paraId="321CD1D8" w14:textId="77777777" w:rsidR="00FE3CAB" w:rsidRPr="00FE3CAB" w:rsidRDefault="00FE3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CAB">
              <w:rPr>
                <w:rFonts w:ascii="Times New Roman" w:hAnsi="Times New Roman" w:cs="Times New Roman"/>
                <w:sz w:val="24"/>
                <w:szCs w:val="24"/>
              </w:rPr>
              <w:t>Діагностика та корекція девіантної поведінки, розвиток соціальних навичок, обговорення труднощів життя внутрішнього переміщених осіб, адаптація до нови</w:t>
            </w:r>
            <w:r w:rsidR="009132BC">
              <w:rPr>
                <w:rFonts w:ascii="Times New Roman" w:hAnsi="Times New Roman" w:cs="Times New Roman"/>
                <w:sz w:val="24"/>
                <w:szCs w:val="24"/>
              </w:rPr>
              <w:t>х умов та середовища діяльності</w:t>
            </w:r>
          </w:p>
        </w:tc>
        <w:tc>
          <w:tcPr>
            <w:tcW w:w="2693" w:type="dxa"/>
          </w:tcPr>
          <w:p w14:paraId="16AB277C" w14:textId="77777777" w:rsidR="00FE3CAB" w:rsidRPr="00FE3CAB" w:rsidRDefault="00FE3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CAB">
              <w:rPr>
                <w:rFonts w:ascii="Times New Roman" w:hAnsi="Times New Roman" w:cs="Times New Roman"/>
                <w:sz w:val="24"/>
                <w:szCs w:val="24"/>
              </w:rPr>
              <w:t>Відповідно досліджень</w:t>
            </w:r>
          </w:p>
        </w:tc>
        <w:tc>
          <w:tcPr>
            <w:tcW w:w="2126" w:type="dxa"/>
          </w:tcPr>
          <w:p w14:paraId="3F16759F" w14:textId="77777777" w:rsidR="00FE3CAB" w:rsidRPr="00FE3CAB" w:rsidRDefault="00913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Здобувачі освіти</w:t>
            </w:r>
          </w:p>
        </w:tc>
        <w:tc>
          <w:tcPr>
            <w:tcW w:w="2552" w:type="dxa"/>
          </w:tcPr>
          <w:p w14:paraId="5BAB29BB" w14:textId="77777777" w:rsidR="00FE3CAB" w:rsidRPr="00FE3CAB" w:rsidRDefault="00FE3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CAB">
              <w:rPr>
                <w:rFonts w:ascii="Times New Roman" w:hAnsi="Times New Roman" w:cs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1984" w:type="dxa"/>
          </w:tcPr>
          <w:p w14:paraId="506CC406" w14:textId="77777777" w:rsidR="00FE3CAB" w:rsidRPr="00FE3CAB" w:rsidRDefault="00FE3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CAB" w:rsidRPr="007B073D" w14:paraId="0014DDE1" w14:textId="77777777" w:rsidTr="00122D16">
        <w:tc>
          <w:tcPr>
            <w:tcW w:w="567" w:type="dxa"/>
          </w:tcPr>
          <w:p w14:paraId="277B176E" w14:textId="77777777" w:rsidR="00FE3CAB" w:rsidRPr="00FE3CAB" w:rsidRDefault="00592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383EA184" w14:textId="77777777" w:rsidR="00FE3CAB" w:rsidRPr="00FE3CAB" w:rsidRDefault="00FE3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CAB">
              <w:rPr>
                <w:rFonts w:ascii="Times New Roman" w:hAnsi="Times New Roman" w:cs="Times New Roman"/>
                <w:sz w:val="24"/>
                <w:szCs w:val="24"/>
              </w:rPr>
              <w:t>Проведення тематичних групових бесід (ZOOM / Google Meet) з метою профілактики та превенції булінгу (цькування), кібербулінгу, мобін</w:t>
            </w:r>
            <w:r w:rsidR="009132BC">
              <w:rPr>
                <w:rFonts w:ascii="Times New Roman" w:hAnsi="Times New Roman" w:cs="Times New Roman"/>
                <w:sz w:val="24"/>
                <w:szCs w:val="24"/>
              </w:rPr>
              <w:t>гу та іншим видам дискримінації</w:t>
            </w:r>
          </w:p>
        </w:tc>
        <w:tc>
          <w:tcPr>
            <w:tcW w:w="2693" w:type="dxa"/>
          </w:tcPr>
          <w:p w14:paraId="55C71487" w14:textId="77777777" w:rsidR="00FE3CAB" w:rsidRPr="00FE3CAB" w:rsidRDefault="00FE3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CAB">
              <w:rPr>
                <w:rFonts w:ascii="Times New Roman" w:hAnsi="Times New Roman" w:cs="Times New Roman"/>
                <w:sz w:val="24"/>
                <w:szCs w:val="24"/>
              </w:rPr>
              <w:t>Відповідно досліджень та за потребою / запитом</w:t>
            </w:r>
          </w:p>
        </w:tc>
        <w:tc>
          <w:tcPr>
            <w:tcW w:w="2126" w:type="dxa"/>
          </w:tcPr>
          <w:p w14:paraId="516B5523" w14:textId="77777777" w:rsidR="00FE3CAB" w:rsidRPr="00FE3CAB" w:rsidRDefault="00913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Здобувачі освіти</w:t>
            </w:r>
          </w:p>
        </w:tc>
        <w:tc>
          <w:tcPr>
            <w:tcW w:w="2552" w:type="dxa"/>
          </w:tcPr>
          <w:p w14:paraId="1DADEE3E" w14:textId="77777777" w:rsidR="00FE3CAB" w:rsidRPr="00FE3CAB" w:rsidRDefault="00FE3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CAB">
              <w:rPr>
                <w:rFonts w:ascii="Times New Roman" w:hAnsi="Times New Roman" w:cs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1984" w:type="dxa"/>
          </w:tcPr>
          <w:p w14:paraId="349981C9" w14:textId="77777777" w:rsidR="00FE3CAB" w:rsidRPr="00FE3CAB" w:rsidRDefault="00FE3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CAB" w:rsidRPr="007B073D" w14:paraId="098B0063" w14:textId="77777777" w:rsidTr="00122D16">
        <w:tc>
          <w:tcPr>
            <w:tcW w:w="567" w:type="dxa"/>
          </w:tcPr>
          <w:p w14:paraId="3B90BCC2" w14:textId="77777777" w:rsidR="00FE3CAB" w:rsidRPr="00FE3CAB" w:rsidRDefault="00592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14:paraId="3AA624E9" w14:textId="77777777" w:rsidR="00FE3CAB" w:rsidRPr="00FE3CAB" w:rsidRDefault="000E5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1E5">
              <w:rPr>
                <w:rFonts w:ascii="Times New Roman" w:hAnsi="Times New Roman" w:cs="Times New Roman"/>
                <w:sz w:val="24"/>
                <w:szCs w:val="24"/>
              </w:rPr>
              <w:t>Комплексна програма вправ спрямованих на запобігання конфліктів, зниження агресивності, зняття напруження; формування методологічної бази з метою превенції та профілактики цькування та подальше її розповсюдження шляхом лекційного висвітлення під час практичного зан</w:t>
            </w:r>
            <w:r w:rsidR="009132BC">
              <w:rPr>
                <w:rFonts w:ascii="Times New Roman" w:hAnsi="Times New Roman" w:cs="Times New Roman"/>
                <w:sz w:val="24"/>
                <w:szCs w:val="24"/>
              </w:rPr>
              <w:t>яття на базі ZOOM / Google Meet</w:t>
            </w:r>
          </w:p>
        </w:tc>
        <w:tc>
          <w:tcPr>
            <w:tcW w:w="2693" w:type="dxa"/>
          </w:tcPr>
          <w:p w14:paraId="12E2DC3C" w14:textId="77777777" w:rsidR="00FE3CAB" w:rsidRPr="00FE3CAB" w:rsidRDefault="000E5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Відповідно досліджень</w:t>
            </w:r>
          </w:p>
        </w:tc>
        <w:tc>
          <w:tcPr>
            <w:tcW w:w="2126" w:type="dxa"/>
          </w:tcPr>
          <w:p w14:paraId="24279841" w14:textId="77777777" w:rsidR="00FE3CAB" w:rsidRPr="00FE3CAB" w:rsidRDefault="00913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Здобувачі освіти</w:t>
            </w:r>
          </w:p>
        </w:tc>
        <w:tc>
          <w:tcPr>
            <w:tcW w:w="2552" w:type="dxa"/>
          </w:tcPr>
          <w:p w14:paraId="1E08C0C5" w14:textId="77777777" w:rsidR="00FE3CAB" w:rsidRPr="00FE3CAB" w:rsidRDefault="00FE3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CAB">
              <w:rPr>
                <w:rFonts w:ascii="Times New Roman" w:hAnsi="Times New Roman" w:cs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1984" w:type="dxa"/>
          </w:tcPr>
          <w:p w14:paraId="50D80029" w14:textId="77777777" w:rsidR="00FE3CAB" w:rsidRPr="00FE3CAB" w:rsidRDefault="00FE3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CAB" w:rsidRPr="007B073D" w14:paraId="744BF322" w14:textId="77777777" w:rsidTr="00122D16">
        <w:tc>
          <w:tcPr>
            <w:tcW w:w="567" w:type="dxa"/>
          </w:tcPr>
          <w:p w14:paraId="349A8120" w14:textId="77777777" w:rsidR="00FE3CAB" w:rsidRPr="00FE3CAB" w:rsidRDefault="00592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14:paraId="26587414" w14:textId="77777777" w:rsidR="00FE3CAB" w:rsidRPr="00FE3CAB" w:rsidRDefault="009B7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89A">
              <w:rPr>
                <w:rFonts w:ascii="Times New Roman" w:hAnsi="Times New Roman" w:cs="Times New Roman"/>
                <w:sz w:val="24"/>
                <w:szCs w:val="24"/>
              </w:rPr>
              <w:t>Консультування про психологічні особливості учасників освітнього процесу, можливі мотиви та причини неадекватної / девіантної поведінки, реакцій та</w:t>
            </w:r>
            <w:r w:rsidR="009132BC">
              <w:rPr>
                <w:rFonts w:ascii="Times New Roman" w:hAnsi="Times New Roman" w:cs="Times New Roman"/>
                <w:sz w:val="24"/>
                <w:szCs w:val="24"/>
              </w:rPr>
              <w:t xml:space="preserve"> деструктивних емоційних станів</w:t>
            </w:r>
          </w:p>
        </w:tc>
        <w:tc>
          <w:tcPr>
            <w:tcW w:w="2693" w:type="dxa"/>
          </w:tcPr>
          <w:p w14:paraId="2A69F9BC" w14:textId="67D180CF" w:rsidR="00FE3CAB" w:rsidRPr="00FE3CAB" w:rsidRDefault="009B7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Протягом </w:t>
            </w:r>
            <w:r w:rsidR="005F72CE">
              <w:rPr>
                <w:rFonts w:ascii="Times New Roman" w:hAnsi="Times New Roman" w:cs="Times New Roman"/>
                <w:sz w:val="24"/>
                <w:szCs w:val="24"/>
              </w:rPr>
              <w:t xml:space="preserve">навчального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року</w:t>
            </w:r>
          </w:p>
        </w:tc>
        <w:tc>
          <w:tcPr>
            <w:tcW w:w="2126" w:type="dxa"/>
          </w:tcPr>
          <w:p w14:paraId="3E9E6C4D" w14:textId="219633FE" w:rsidR="00FE3CAB" w:rsidRPr="00FE3CAB" w:rsidRDefault="00913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B789A">
              <w:rPr>
                <w:rFonts w:ascii="Times New Roman" w:hAnsi="Times New Roman" w:cs="Times New Roman"/>
                <w:sz w:val="24"/>
                <w:szCs w:val="24"/>
              </w:rPr>
              <w:t>часники освітньо</w:t>
            </w:r>
            <w:r w:rsidR="00B3750C">
              <w:rPr>
                <w:rFonts w:ascii="Times New Roman" w:hAnsi="Times New Roman" w:cs="Times New Roman"/>
                <w:sz w:val="24"/>
                <w:szCs w:val="24"/>
              </w:rPr>
              <w:t xml:space="preserve">го </w:t>
            </w:r>
            <w:r w:rsidR="009B789A">
              <w:rPr>
                <w:rFonts w:ascii="Times New Roman" w:hAnsi="Times New Roman" w:cs="Times New Roman"/>
                <w:sz w:val="24"/>
                <w:szCs w:val="24"/>
              </w:rPr>
              <w:t>процесу</w:t>
            </w:r>
          </w:p>
        </w:tc>
        <w:tc>
          <w:tcPr>
            <w:tcW w:w="2552" w:type="dxa"/>
          </w:tcPr>
          <w:p w14:paraId="5EAD98FE" w14:textId="77777777" w:rsidR="00FE3CAB" w:rsidRPr="00FE3CAB" w:rsidRDefault="00FE3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CAB">
              <w:rPr>
                <w:rFonts w:ascii="Times New Roman" w:hAnsi="Times New Roman" w:cs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1984" w:type="dxa"/>
          </w:tcPr>
          <w:p w14:paraId="44D32C01" w14:textId="77777777" w:rsidR="00FE3CAB" w:rsidRPr="00FE3CAB" w:rsidRDefault="00FE3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CAB" w:rsidRPr="007B073D" w14:paraId="130330A0" w14:textId="77777777" w:rsidTr="00122D16">
        <w:tc>
          <w:tcPr>
            <w:tcW w:w="567" w:type="dxa"/>
          </w:tcPr>
          <w:p w14:paraId="20BB5837" w14:textId="77777777" w:rsidR="00FE3CAB" w:rsidRPr="00FE3CAB" w:rsidRDefault="00592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14:paraId="4E33E902" w14:textId="77777777" w:rsidR="00FE3CAB" w:rsidRPr="00FE3CAB" w:rsidRDefault="009B7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89A">
              <w:rPr>
                <w:rFonts w:ascii="Times New Roman" w:hAnsi="Times New Roman" w:cs="Times New Roman"/>
                <w:sz w:val="24"/>
                <w:szCs w:val="24"/>
              </w:rPr>
              <w:t xml:space="preserve">Групове та індивідуальне консультування підлітків з наступних проблем: конфлікти в колективі, взаємини між учнями різної </w:t>
            </w:r>
            <w:r w:rsidRPr="009B78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статі, особисті проблеми, психологічна допомога здобувачам, що зазнають насильств</w:t>
            </w:r>
            <w:r w:rsidR="009132BC">
              <w:rPr>
                <w:rFonts w:ascii="Times New Roman" w:hAnsi="Times New Roman" w:cs="Times New Roman"/>
                <w:sz w:val="24"/>
                <w:szCs w:val="24"/>
              </w:rPr>
              <w:t>а з боку однолітків, сім’ї тощо</w:t>
            </w:r>
          </w:p>
        </w:tc>
        <w:tc>
          <w:tcPr>
            <w:tcW w:w="2693" w:type="dxa"/>
          </w:tcPr>
          <w:p w14:paraId="387EBFF4" w14:textId="072EDC43" w:rsidR="00FE3CAB" w:rsidRPr="00FE3CAB" w:rsidRDefault="009B7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Протягом </w:t>
            </w:r>
            <w:r w:rsidR="005F72CE">
              <w:rPr>
                <w:rFonts w:ascii="Times New Roman" w:hAnsi="Times New Roman" w:cs="Times New Roman"/>
                <w:sz w:val="24"/>
                <w:szCs w:val="24"/>
              </w:rPr>
              <w:t xml:space="preserve">навчального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року</w:t>
            </w:r>
          </w:p>
        </w:tc>
        <w:tc>
          <w:tcPr>
            <w:tcW w:w="2126" w:type="dxa"/>
          </w:tcPr>
          <w:p w14:paraId="7196BF64" w14:textId="6DB15261" w:rsidR="00FE3CAB" w:rsidRPr="00FE3CAB" w:rsidRDefault="00913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B789A">
              <w:rPr>
                <w:rFonts w:ascii="Times New Roman" w:hAnsi="Times New Roman" w:cs="Times New Roman"/>
                <w:sz w:val="24"/>
                <w:szCs w:val="24"/>
              </w:rPr>
              <w:t>часники освітньо</w:t>
            </w:r>
            <w:r w:rsidR="00B3750C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9B789A">
              <w:rPr>
                <w:rFonts w:ascii="Times New Roman" w:hAnsi="Times New Roman" w:cs="Times New Roman"/>
                <w:sz w:val="24"/>
                <w:szCs w:val="24"/>
              </w:rPr>
              <w:t xml:space="preserve"> процесу</w:t>
            </w:r>
          </w:p>
        </w:tc>
        <w:tc>
          <w:tcPr>
            <w:tcW w:w="2552" w:type="dxa"/>
          </w:tcPr>
          <w:p w14:paraId="3F3951AB" w14:textId="77777777" w:rsidR="00FE3CAB" w:rsidRPr="00FE3CAB" w:rsidRDefault="00FE3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CAB">
              <w:rPr>
                <w:rFonts w:ascii="Times New Roman" w:hAnsi="Times New Roman" w:cs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1984" w:type="dxa"/>
          </w:tcPr>
          <w:p w14:paraId="14FEEE28" w14:textId="77777777" w:rsidR="00FE3CAB" w:rsidRPr="00FE3CAB" w:rsidRDefault="00FE3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8B3" w:rsidRPr="007B073D" w14:paraId="6D95C1BA" w14:textId="77777777" w:rsidTr="00122D16">
        <w:tc>
          <w:tcPr>
            <w:tcW w:w="567" w:type="dxa"/>
          </w:tcPr>
          <w:p w14:paraId="7C6D3786" w14:textId="77777777" w:rsidR="008528B3" w:rsidRPr="00FE3CAB" w:rsidRDefault="00592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14:paraId="04F801E0" w14:textId="77777777" w:rsidR="008528B3" w:rsidRPr="009B789A" w:rsidRDefault="00852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Інформаційно – просвітницькі заходи в рамках Всеукраїнського тижня протидії булінгу (цькування)</w:t>
            </w:r>
          </w:p>
        </w:tc>
        <w:tc>
          <w:tcPr>
            <w:tcW w:w="2693" w:type="dxa"/>
          </w:tcPr>
          <w:p w14:paraId="396C9AF5" w14:textId="00343CBF" w:rsidR="008528B3" w:rsidRDefault="00852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Вересень 2025</w:t>
            </w:r>
            <w:r w:rsidR="00B3750C">
              <w:rPr>
                <w:rFonts w:ascii="Times New Roman" w:hAnsi="Times New Roman" w:cs="Times New Roman"/>
                <w:sz w:val="24"/>
                <w:szCs w:val="24"/>
              </w:rPr>
              <w:t xml:space="preserve"> рік</w:t>
            </w:r>
          </w:p>
        </w:tc>
        <w:tc>
          <w:tcPr>
            <w:tcW w:w="2126" w:type="dxa"/>
          </w:tcPr>
          <w:p w14:paraId="168185C5" w14:textId="77777777" w:rsidR="008528B3" w:rsidRDefault="00913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Здобувачі освіти</w:t>
            </w:r>
          </w:p>
        </w:tc>
        <w:tc>
          <w:tcPr>
            <w:tcW w:w="2552" w:type="dxa"/>
          </w:tcPr>
          <w:p w14:paraId="01F5851A" w14:textId="77777777" w:rsidR="008528B3" w:rsidRPr="00FE3CAB" w:rsidRDefault="00913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Вихователі </w:t>
            </w:r>
          </w:p>
        </w:tc>
        <w:tc>
          <w:tcPr>
            <w:tcW w:w="1984" w:type="dxa"/>
          </w:tcPr>
          <w:p w14:paraId="42FFE234" w14:textId="77777777" w:rsidR="008528B3" w:rsidRPr="00FE3CAB" w:rsidRDefault="00852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2BC" w:rsidRPr="007B073D" w14:paraId="7A504D61" w14:textId="77777777" w:rsidTr="00122D16">
        <w:tc>
          <w:tcPr>
            <w:tcW w:w="567" w:type="dxa"/>
          </w:tcPr>
          <w:p w14:paraId="2535EF70" w14:textId="77777777" w:rsidR="009132BC" w:rsidRPr="00FE3CAB" w:rsidRDefault="00592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14:paraId="212F60B3" w14:textId="77777777" w:rsidR="009132BC" w:rsidRDefault="00913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Інформаційна сторінка «Поняття насильства. Види насильства»</w:t>
            </w:r>
          </w:p>
        </w:tc>
        <w:tc>
          <w:tcPr>
            <w:tcW w:w="2693" w:type="dxa"/>
          </w:tcPr>
          <w:p w14:paraId="319D71AB" w14:textId="3CC4E9E1" w:rsidR="009132BC" w:rsidRDefault="00913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Вересень 2025</w:t>
            </w:r>
            <w:r w:rsidR="00B3750C">
              <w:rPr>
                <w:rFonts w:ascii="Times New Roman" w:hAnsi="Times New Roman" w:cs="Times New Roman"/>
                <w:sz w:val="24"/>
                <w:szCs w:val="24"/>
              </w:rPr>
              <w:t xml:space="preserve"> рік</w:t>
            </w:r>
          </w:p>
        </w:tc>
        <w:tc>
          <w:tcPr>
            <w:tcW w:w="2126" w:type="dxa"/>
          </w:tcPr>
          <w:p w14:paraId="001E8145" w14:textId="77777777" w:rsidR="009132BC" w:rsidRDefault="00913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Здобувачі освіти</w:t>
            </w:r>
          </w:p>
        </w:tc>
        <w:tc>
          <w:tcPr>
            <w:tcW w:w="2552" w:type="dxa"/>
          </w:tcPr>
          <w:p w14:paraId="2D51E6DF" w14:textId="77777777" w:rsidR="009132BC" w:rsidRDefault="00913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Вихователі </w:t>
            </w:r>
          </w:p>
        </w:tc>
        <w:tc>
          <w:tcPr>
            <w:tcW w:w="1984" w:type="dxa"/>
          </w:tcPr>
          <w:p w14:paraId="3A12B256" w14:textId="77777777" w:rsidR="009132BC" w:rsidRPr="00FE3CAB" w:rsidRDefault="009132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CAB" w:rsidRPr="007B073D" w14:paraId="56DE86C7" w14:textId="77777777" w:rsidTr="00122D16">
        <w:tc>
          <w:tcPr>
            <w:tcW w:w="567" w:type="dxa"/>
          </w:tcPr>
          <w:p w14:paraId="75B56EA8" w14:textId="77777777" w:rsidR="00FE3CAB" w:rsidRPr="00FE3CAB" w:rsidRDefault="00592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14:paraId="4C631CF0" w14:textId="77777777" w:rsidR="00FE3CAB" w:rsidRPr="00FE3CAB" w:rsidRDefault="00EE4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177">
              <w:rPr>
                <w:rFonts w:ascii="Times New Roman" w:hAnsi="Times New Roman" w:cs="Times New Roman"/>
                <w:sz w:val="24"/>
                <w:szCs w:val="24"/>
              </w:rPr>
              <w:t>Лекційне заняття з профілактики та превенції булінгу (цькування) в к</w:t>
            </w:r>
            <w:r w:rsidR="009132BC">
              <w:rPr>
                <w:rFonts w:ascii="Times New Roman" w:hAnsi="Times New Roman" w:cs="Times New Roman"/>
                <w:sz w:val="24"/>
                <w:szCs w:val="24"/>
              </w:rPr>
              <w:t>олективах, що здобувають освіту</w:t>
            </w:r>
          </w:p>
        </w:tc>
        <w:tc>
          <w:tcPr>
            <w:tcW w:w="2693" w:type="dxa"/>
          </w:tcPr>
          <w:p w14:paraId="115A1169" w14:textId="66B0D906" w:rsidR="00FE3CAB" w:rsidRPr="00FE3CAB" w:rsidRDefault="00EE4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Вересень</w:t>
            </w:r>
            <w:r w:rsidR="009132BC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  <w:r w:rsidR="00B3750C">
              <w:rPr>
                <w:rFonts w:ascii="Times New Roman" w:hAnsi="Times New Roman" w:cs="Times New Roman"/>
                <w:sz w:val="24"/>
                <w:szCs w:val="24"/>
              </w:rPr>
              <w:t xml:space="preserve"> рік</w:t>
            </w:r>
          </w:p>
        </w:tc>
        <w:tc>
          <w:tcPr>
            <w:tcW w:w="2126" w:type="dxa"/>
          </w:tcPr>
          <w:p w14:paraId="475AA40A" w14:textId="77777777" w:rsidR="00FE3CAB" w:rsidRPr="00FE3CAB" w:rsidRDefault="00913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Здобувачі освіти</w:t>
            </w:r>
          </w:p>
        </w:tc>
        <w:tc>
          <w:tcPr>
            <w:tcW w:w="2552" w:type="dxa"/>
          </w:tcPr>
          <w:p w14:paraId="7B53E4A1" w14:textId="77777777" w:rsidR="00FE3CAB" w:rsidRPr="00FE3CAB" w:rsidRDefault="00FE3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CAB">
              <w:rPr>
                <w:rFonts w:ascii="Times New Roman" w:hAnsi="Times New Roman" w:cs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1984" w:type="dxa"/>
          </w:tcPr>
          <w:p w14:paraId="5C76DBE3" w14:textId="77777777" w:rsidR="00FE3CAB" w:rsidRPr="00FE3CAB" w:rsidRDefault="00FE3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177" w:rsidRPr="007B073D" w14:paraId="62052A6B" w14:textId="77777777" w:rsidTr="00122D16">
        <w:tc>
          <w:tcPr>
            <w:tcW w:w="567" w:type="dxa"/>
          </w:tcPr>
          <w:p w14:paraId="31E56F0A" w14:textId="77777777" w:rsidR="00EE4177" w:rsidRPr="00FE3CAB" w:rsidRDefault="00592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8" w:type="dxa"/>
          </w:tcPr>
          <w:p w14:paraId="49E197F1" w14:textId="77777777" w:rsidR="00EE4177" w:rsidRPr="00FE3CAB" w:rsidRDefault="00EE4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177">
              <w:rPr>
                <w:rFonts w:ascii="Times New Roman" w:hAnsi="Times New Roman" w:cs="Times New Roman"/>
                <w:sz w:val="24"/>
                <w:szCs w:val="24"/>
              </w:rPr>
              <w:t>Онлайн бесіда «Превенція цькування: рекомендації з виявлення та пр</w:t>
            </w:r>
            <w:r w:rsidR="009132BC">
              <w:rPr>
                <w:rFonts w:ascii="Times New Roman" w:hAnsi="Times New Roman" w:cs="Times New Roman"/>
                <w:sz w:val="24"/>
                <w:szCs w:val="24"/>
              </w:rPr>
              <w:t>офілактики булінгу (цькування)»</w:t>
            </w:r>
          </w:p>
        </w:tc>
        <w:tc>
          <w:tcPr>
            <w:tcW w:w="2693" w:type="dxa"/>
          </w:tcPr>
          <w:p w14:paraId="6E8ED310" w14:textId="293C7AEE" w:rsidR="00EE4177" w:rsidRPr="00FE3CAB" w:rsidRDefault="00EE4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Вересень</w:t>
            </w:r>
            <w:r w:rsidR="009132BC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  <w:r w:rsidR="00B3750C">
              <w:rPr>
                <w:rFonts w:ascii="Times New Roman" w:hAnsi="Times New Roman" w:cs="Times New Roman"/>
                <w:sz w:val="24"/>
                <w:szCs w:val="24"/>
              </w:rPr>
              <w:t xml:space="preserve"> рік</w:t>
            </w:r>
          </w:p>
        </w:tc>
        <w:tc>
          <w:tcPr>
            <w:tcW w:w="2126" w:type="dxa"/>
          </w:tcPr>
          <w:p w14:paraId="7843F6D5" w14:textId="77777777" w:rsidR="00EE4177" w:rsidRPr="00FE3CAB" w:rsidRDefault="00527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Працівники коледжу</w:t>
            </w:r>
            <w:r w:rsidR="009132B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E4177" w:rsidRPr="00EE4177">
              <w:rPr>
                <w:rFonts w:ascii="Times New Roman" w:hAnsi="Times New Roman" w:cs="Times New Roman"/>
                <w:sz w:val="24"/>
                <w:szCs w:val="24"/>
              </w:rPr>
              <w:t xml:space="preserve"> батьки</w:t>
            </w:r>
            <w:r w:rsidR="009132BC">
              <w:rPr>
                <w:rFonts w:ascii="Times New Roman" w:hAnsi="Times New Roman" w:cs="Times New Roman"/>
                <w:sz w:val="24"/>
                <w:szCs w:val="24"/>
              </w:rPr>
              <w:t xml:space="preserve"> здобувачів освіти</w:t>
            </w:r>
          </w:p>
        </w:tc>
        <w:tc>
          <w:tcPr>
            <w:tcW w:w="2552" w:type="dxa"/>
          </w:tcPr>
          <w:p w14:paraId="62614A7B" w14:textId="77777777" w:rsidR="00EE4177" w:rsidRPr="00FE3CAB" w:rsidRDefault="00EE4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1984" w:type="dxa"/>
          </w:tcPr>
          <w:p w14:paraId="49732953" w14:textId="77777777" w:rsidR="00EE4177" w:rsidRPr="00FE3CAB" w:rsidRDefault="00EE4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2BC" w:rsidRPr="007B073D" w14:paraId="482135EF" w14:textId="77777777" w:rsidTr="00122D16">
        <w:tc>
          <w:tcPr>
            <w:tcW w:w="567" w:type="dxa"/>
          </w:tcPr>
          <w:p w14:paraId="7B393FD5" w14:textId="77777777" w:rsidR="009132BC" w:rsidRPr="00FE3CAB" w:rsidRDefault="00592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78" w:type="dxa"/>
          </w:tcPr>
          <w:p w14:paraId="5E52BCF9" w14:textId="77777777" w:rsidR="009132BC" w:rsidRPr="00EE4177" w:rsidRDefault="00913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Виховна година «Прояви насильства вдома і в школі»</w:t>
            </w:r>
          </w:p>
        </w:tc>
        <w:tc>
          <w:tcPr>
            <w:tcW w:w="2693" w:type="dxa"/>
          </w:tcPr>
          <w:p w14:paraId="27287A32" w14:textId="3718F449" w:rsidR="009132BC" w:rsidRDefault="00913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Жовтень 2025</w:t>
            </w:r>
            <w:r w:rsidR="00B3750C">
              <w:rPr>
                <w:rFonts w:ascii="Times New Roman" w:hAnsi="Times New Roman" w:cs="Times New Roman"/>
                <w:sz w:val="24"/>
                <w:szCs w:val="24"/>
              </w:rPr>
              <w:t xml:space="preserve"> рік</w:t>
            </w:r>
          </w:p>
        </w:tc>
        <w:tc>
          <w:tcPr>
            <w:tcW w:w="2126" w:type="dxa"/>
          </w:tcPr>
          <w:p w14:paraId="56E48C8E" w14:textId="77777777" w:rsidR="009132BC" w:rsidRDefault="00913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Здобувачі освіти </w:t>
            </w:r>
          </w:p>
        </w:tc>
        <w:tc>
          <w:tcPr>
            <w:tcW w:w="2552" w:type="dxa"/>
          </w:tcPr>
          <w:p w14:paraId="18F10CDD" w14:textId="77777777" w:rsidR="009132BC" w:rsidRDefault="009132BC" w:rsidP="00913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Вихователі </w:t>
            </w:r>
          </w:p>
        </w:tc>
        <w:tc>
          <w:tcPr>
            <w:tcW w:w="1984" w:type="dxa"/>
          </w:tcPr>
          <w:p w14:paraId="728735A0" w14:textId="77777777" w:rsidR="009132BC" w:rsidRPr="00FE3CAB" w:rsidRDefault="009132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177" w:rsidRPr="007B073D" w14:paraId="02A7F4DD" w14:textId="77777777" w:rsidTr="00122D16">
        <w:tc>
          <w:tcPr>
            <w:tcW w:w="567" w:type="dxa"/>
          </w:tcPr>
          <w:p w14:paraId="3D1EE093" w14:textId="77777777" w:rsidR="00EE4177" w:rsidRDefault="00592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78" w:type="dxa"/>
          </w:tcPr>
          <w:p w14:paraId="649A3D91" w14:textId="77777777" w:rsidR="00EE4177" w:rsidRPr="00EE4177" w:rsidRDefault="00EE4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177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Рекомендації щодо роботи та взаємодії зі здобувачами освіти, що мають девіантну поведінку, зокрема організовують чи беруть участь в неправомірних діях (цькування, псування особистого чи шкільного майна, маніпулювання, дискримінації, приниження гідності тощо) відносно інших здобувачів освіти. Інформування батьків та здобувачів освіти щодо цього в разі виявлення та надання рекомендацій стосовно </w:t>
            </w:r>
            <w:r w:rsidR="009132BC">
              <w:rPr>
                <w:rFonts w:ascii="Times New Roman" w:hAnsi="Times New Roman" w:cs="Times New Roman"/>
                <w:sz w:val="24"/>
                <w:szCs w:val="24"/>
              </w:rPr>
              <w:t>коректного алгоритму реагування</w:t>
            </w:r>
          </w:p>
        </w:tc>
        <w:tc>
          <w:tcPr>
            <w:tcW w:w="2693" w:type="dxa"/>
          </w:tcPr>
          <w:p w14:paraId="0C38DF89" w14:textId="57E8D869" w:rsidR="00EE4177" w:rsidRDefault="00EE4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Жовтень</w:t>
            </w:r>
            <w:r w:rsidR="0052708B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  <w:r w:rsidR="00B3750C">
              <w:rPr>
                <w:rFonts w:ascii="Times New Roman" w:hAnsi="Times New Roman" w:cs="Times New Roman"/>
                <w:sz w:val="24"/>
                <w:szCs w:val="24"/>
              </w:rPr>
              <w:t xml:space="preserve"> рік</w:t>
            </w:r>
          </w:p>
        </w:tc>
        <w:tc>
          <w:tcPr>
            <w:tcW w:w="2126" w:type="dxa"/>
          </w:tcPr>
          <w:p w14:paraId="7CE447E8" w14:textId="77777777" w:rsidR="00EE4177" w:rsidRDefault="00913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Працівники </w:t>
            </w:r>
            <w:r w:rsidR="0052708B">
              <w:rPr>
                <w:rFonts w:ascii="Times New Roman" w:hAnsi="Times New Roman" w:cs="Times New Roman"/>
                <w:sz w:val="24"/>
                <w:szCs w:val="24"/>
              </w:rPr>
              <w:t xml:space="preserve">коледжу </w:t>
            </w:r>
          </w:p>
        </w:tc>
        <w:tc>
          <w:tcPr>
            <w:tcW w:w="2552" w:type="dxa"/>
          </w:tcPr>
          <w:p w14:paraId="5CA797E0" w14:textId="77777777" w:rsidR="00EE4177" w:rsidRDefault="00EE4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1984" w:type="dxa"/>
          </w:tcPr>
          <w:p w14:paraId="247A4B50" w14:textId="77777777" w:rsidR="00EE4177" w:rsidRPr="00FE3CAB" w:rsidRDefault="00EE4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8B3" w:rsidRPr="007B073D" w14:paraId="7D1F8623" w14:textId="77777777" w:rsidTr="00122D16">
        <w:tc>
          <w:tcPr>
            <w:tcW w:w="567" w:type="dxa"/>
          </w:tcPr>
          <w:p w14:paraId="006969A0" w14:textId="77777777" w:rsidR="008528B3" w:rsidRDefault="00592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78" w:type="dxa"/>
          </w:tcPr>
          <w:p w14:paraId="6705E076" w14:textId="77777777" w:rsidR="008528B3" w:rsidRPr="00FE3CAB" w:rsidRDefault="008528B3" w:rsidP="00852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CAB">
              <w:rPr>
                <w:rFonts w:ascii="Times New Roman" w:hAnsi="Times New Roman" w:cs="Times New Roman"/>
                <w:sz w:val="24"/>
                <w:szCs w:val="24"/>
              </w:rPr>
              <w:t>Дослідження емоційно-вольової сфери:</w:t>
            </w:r>
          </w:p>
          <w:p w14:paraId="67810EB0" w14:textId="77777777" w:rsidR="008528B3" w:rsidRPr="00EE4177" w:rsidRDefault="008528B3" w:rsidP="00852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CAB">
              <w:rPr>
                <w:rFonts w:ascii="Times New Roman" w:hAnsi="Times New Roman" w:cs="Times New Roman"/>
                <w:sz w:val="24"/>
                <w:szCs w:val="24"/>
              </w:rPr>
              <w:t>• діагностика булінгу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(УВАГА: ЯК ВИНОСКА, ШМАТОК З ЗАГАЛЬНОГО МАТЕРІАЛУ!)</w:t>
            </w:r>
          </w:p>
        </w:tc>
        <w:tc>
          <w:tcPr>
            <w:tcW w:w="2693" w:type="dxa"/>
          </w:tcPr>
          <w:p w14:paraId="5D1D613C" w14:textId="5844E66F" w:rsidR="008528B3" w:rsidRDefault="00B37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528B3" w:rsidRPr="00FE3CAB">
              <w:rPr>
                <w:rFonts w:ascii="Times New Roman" w:hAnsi="Times New Roman" w:cs="Times New Roman"/>
                <w:sz w:val="24"/>
                <w:szCs w:val="24"/>
              </w:rPr>
              <w:t xml:space="preserve">ротягом </w:t>
            </w:r>
            <w:r w:rsidR="005F72CE">
              <w:rPr>
                <w:rFonts w:ascii="Times New Roman" w:hAnsi="Times New Roman" w:cs="Times New Roman"/>
                <w:sz w:val="24"/>
                <w:szCs w:val="24"/>
              </w:rPr>
              <w:t xml:space="preserve">навчального </w:t>
            </w:r>
            <w:r w:rsidR="008528B3" w:rsidRPr="00FE3CAB">
              <w:rPr>
                <w:rFonts w:ascii="Times New Roman" w:hAnsi="Times New Roman" w:cs="Times New Roman"/>
                <w:sz w:val="24"/>
                <w:szCs w:val="24"/>
              </w:rPr>
              <w:t>року</w:t>
            </w:r>
          </w:p>
        </w:tc>
        <w:tc>
          <w:tcPr>
            <w:tcW w:w="2126" w:type="dxa"/>
          </w:tcPr>
          <w:p w14:paraId="4B2818D5" w14:textId="77777777" w:rsidR="008528B3" w:rsidRDefault="00527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Здобувачі освіти</w:t>
            </w:r>
          </w:p>
        </w:tc>
        <w:tc>
          <w:tcPr>
            <w:tcW w:w="2552" w:type="dxa"/>
          </w:tcPr>
          <w:p w14:paraId="5C4D7BA5" w14:textId="77777777" w:rsidR="008528B3" w:rsidRDefault="00852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1984" w:type="dxa"/>
          </w:tcPr>
          <w:p w14:paraId="238D41BC" w14:textId="77777777" w:rsidR="008528B3" w:rsidRPr="00FE3CAB" w:rsidRDefault="00852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CAB">
              <w:rPr>
                <w:rFonts w:ascii="Times New Roman" w:hAnsi="Times New Roman" w:cs="Times New Roman"/>
                <w:sz w:val="24"/>
                <w:szCs w:val="24"/>
              </w:rPr>
              <w:t xml:space="preserve">Шкала булінгу та віктимізації у міжособистісному спілкуванні (Bully/Victim Questionnaire, </w:t>
            </w:r>
            <w:r w:rsidRPr="00FE3C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BVQ) Д. Олвейса.</w:t>
            </w:r>
          </w:p>
        </w:tc>
      </w:tr>
      <w:tr w:rsidR="0052708B" w:rsidRPr="007B073D" w14:paraId="5D1435F1" w14:textId="77777777" w:rsidTr="00122D16">
        <w:tc>
          <w:tcPr>
            <w:tcW w:w="567" w:type="dxa"/>
          </w:tcPr>
          <w:p w14:paraId="3D69D970" w14:textId="77777777" w:rsidR="0052708B" w:rsidRDefault="00592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4678" w:type="dxa"/>
          </w:tcPr>
          <w:p w14:paraId="20C766BF" w14:textId="77777777" w:rsidR="0052708B" w:rsidRPr="00FE3CAB" w:rsidRDefault="0052708B" w:rsidP="00852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Інформаційна сторінка «Адміністративна та кримінальна відповідальність за булінг (цькування)</w:t>
            </w:r>
          </w:p>
        </w:tc>
        <w:tc>
          <w:tcPr>
            <w:tcW w:w="2693" w:type="dxa"/>
          </w:tcPr>
          <w:p w14:paraId="1CBD64B0" w14:textId="33EC6B42" w:rsidR="0052708B" w:rsidRPr="00FE3CAB" w:rsidRDefault="00527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Листопад 2025</w:t>
            </w:r>
            <w:r w:rsidR="00B3750C">
              <w:rPr>
                <w:rFonts w:ascii="Times New Roman" w:hAnsi="Times New Roman" w:cs="Times New Roman"/>
                <w:sz w:val="24"/>
                <w:szCs w:val="24"/>
              </w:rPr>
              <w:t xml:space="preserve"> рік</w:t>
            </w:r>
          </w:p>
        </w:tc>
        <w:tc>
          <w:tcPr>
            <w:tcW w:w="2126" w:type="dxa"/>
          </w:tcPr>
          <w:p w14:paraId="28CC695D" w14:textId="77777777" w:rsidR="0052708B" w:rsidRPr="00FE3CAB" w:rsidRDefault="00527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Здобувачі освіти</w:t>
            </w:r>
          </w:p>
        </w:tc>
        <w:tc>
          <w:tcPr>
            <w:tcW w:w="2552" w:type="dxa"/>
          </w:tcPr>
          <w:p w14:paraId="44F2DBD1" w14:textId="77777777" w:rsidR="0052708B" w:rsidRDefault="00527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Вихователі</w:t>
            </w:r>
          </w:p>
        </w:tc>
        <w:tc>
          <w:tcPr>
            <w:tcW w:w="1984" w:type="dxa"/>
          </w:tcPr>
          <w:p w14:paraId="33E7C242" w14:textId="77777777" w:rsidR="0052708B" w:rsidRPr="00FE3CAB" w:rsidRDefault="00527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08B" w:rsidRPr="007B073D" w14:paraId="23573142" w14:textId="77777777" w:rsidTr="00122D16">
        <w:tc>
          <w:tcPr>
            <w:tcW w:w="567" w:type="dxa"/>
          </w:tcPr>
          <w:p w14:paraId="6B6641D4" w14:textId="77777777" w:rsidR="0052708B" w:rsidRDefault="00592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78" w:type="dxa"/>
          </w:tcPr>
          <w:p w14:paraId="4CF855B4" w14:textId="77777777" w:rsidR="0052708B" w:rsidRDefault="0052708B" w:rsidP="00852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Інформаційна сторінка «Домашнє насильство, що треба знати»</w:t>
            </w:r>
          </w:p>
        </w:tc>
        <w:tc>
          <w:tcPr>
            <w:tcW w:w="2693" w:type="dxa"/>
          </w:tcPr>
          <w:p w14:paraId="6DFCC59C" w14:textId="2A318377" w:rsidR="0052708B" w:rsidRDefault="00527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Листопад 2025</w:t>
            </w:r>
            <w:r w:rsidR="00B3750C">
              <w:rPr>
                <w:rFonts w:ascii="Times New Roman" w:hAnsi="Times New Roman" w:cs="Times New Roman"/>
                <w:sz w:val="24"/>
                <w:szCs w:val="24"/>
              </w:rPr>
              <w:t xml:space="preserve"> рік</w:t>
            </w:r>
          </w:p>
        </w:tc>
        <w:tc>
          <w:tcPr>
            <w:tcW w:w="2126" w:type="dxa"/>
          </w:tcPr>
          <w:p w14:paraId="1535EF1B" w14:textId="77777777" w:rsidR="0052708B" w:rsidRDefault="00527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Здобувачі освіти</w:t>
            </w:r>
          </w:p>
        </w:tc>
        <w:tc>
          <w:tcPr>
            <w:tcW w:w="2552" w:type="dxa"/>
          </w:tcPr>
          <w:p w14:paraId="512294FB" w14:textId="77777777" w:rsidR="0052708B" w:rsidRDefault="00527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Вихователі</w:t>
            </w:r>
          </w:p>
        </w:tc>
        <w:tc>
          <w:tcPr>
            <w:tcW w:w="1984" w:type="dxa"/>
          </w:tcPr>
          <w:p w14:paraId="36BA4789" w14:textId="77777777" w:rsidR="0052708B" w:rsidRPr="00FE3CAB" w:rsidRDefault="00527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FA9" w:rsidRPr="007B073D" w14:paraId="28B1F424" w14:textId="77777777" w:rsidTr="00122D16">
        <w:tc>
          <w:tcPr>
            <w:tcW w:w="567" w:type="dxa"/>
          </w:tcPr>
          <w:p w14:paraId="63096653" w14:textId="77777777" w:rsidR="00375FA9" w:rsidRDefault="00592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78" w:type="dxa"/>
          </w:tcPr>
          <w:p w14:paraId="7AA76493" w14:textId="77777777" w:rsidR="00375FA9" w:rsidRDefault="00375FA9" w:rsidP="00375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Виховні заходи «16 днів проти насильства»</w:t>
            </w:r>
          </w:p>
        </w:tc>
        <w:tc>
          <w:tcPr>
            <w:tcW w:w="2693" w:type="dxa"/>
          </w:tcPr>
          <w:p w14:paraId="02CA6739" w14:textId="77777777" w:rsidR="00375FA9" w:rsidRDefault="00375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25.11.2025 – 10.12.2025</w:t>
            </w:r>
          </w:p>
        </w:tc>
        <w:tc>
          <w:tcPr>
            <w:tcW w:w="2126" w:type="dxa"/>
          </w:tcPr>
          <w:p w14:paraId="29E6A716" w14:textId="77777777" w:rsidR="00375FA9" w:rsidRDefault="00375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Здобувачі освіти</w:t>
            </w:r>
          </w:p>
        </w:tc>
        <w:tc>
          <w:tcPr>
            <w:tcW w:w="2552" w:type="dxa"/>
          </w:tcPr>
          <w:p w14:paraId="10A4C55F" w14:textId="6675742E" w:rsidR="00375FA9" w:rsidRDefault="00375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Вихователі</w:t>
            </w:r>
            <w:r w:rsidR="00B3750C">
              <w:rPr>
                <w:rFonts w:ascii="Times New Roman" w:hAnsi="Times New Roman" w:cs="Times New Roman"/>
                <w:sz w:val="24"/>
                <w:szCs w:val="24"/>
              </w:rPr>
              <w:t>, практичний психолог</w:t>
            </w:r>
          </w:p>
        </w:tc>
        <w:tc>
          <w:tcPr>
            <w:tcW w:w="1984" w:type="dxa"/>
          </w:tcPr>
          <w:p w14:paraId="1C3497D8" w14:textId="77777777" w:rsidR="00375FA9" w:rsidRPr="00FE3CAB" w:rsidRDefault="00375F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86B" w:rsidRPr="007B073D" w14:paraId="31142FB7" w14:textId="77777777" w:rsidTr="00122D16">
        <w:tc>
          <w:tcPr>
            <w:tcW w:w="567" w:type="dxa"/>
          </w:tcPr>
          <w:p w14:paraId="4DEFC52C" w14:textId="77777777" w:rsidR="00DD586B" w:rsidRDefault="00592140" w:rsidP="00DD5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78" w:type="dxa"/>
          </w:tcPr>
          <w:p w14:paraId="026BF664" w14:textId="77777777" w:rsidR="00DD586B" w:rsidRDefault="00DD586B" w:rsidP="00DD5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45F">
              <w:rPr>
                <w:rFonts w:ascii="Times New Roman" w:hAnsi="Times New Roman" w:cs="Times New Roman"/>
                <w:sz w:val="24"/>
                <w:szCs w:val="24"/>
              </w:rPr>
              <w:t>Семінарське заняття з теми конфліктології «Види конфліктів, типи поведінки в них та оптимальні шляхи їх вирішення (шляхом практичного розбору кейсів)»</w:t>
            </w:r>
          </w:p>
        </w:tc>
        <w:tc>
          <w:tcPr>
            <w:tcW w:w="2693" w:type="dxa"/>
          </w:tcPr>
          <w:p w14:paraId="02D7FFCC" w14:textId="795FBE34" w:rsidR="00DD586B" w:rsidRDefault="00DD586B" w:rsidP="00DD5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Грудень 2025</w:t>
            </w:r>
            <w:r w:rsidR="00B3750C">
              <w:rPr>
                <w:rFonts w:ascii="Times New Roman" w:hAnsi="Times New Roman" w:cs="Times New Roman"/>
                <w:sz w:val="24"/>
                <w:szCs w:val="24"/>
              </w:rPr>
              <w:t xml:space="preserve"> рік</w:t>
            </w:r>
          </w:p>
        </w:tc>
        <w:tc>
          <w:tcPr>
            <w:tcW w:w="2126" w:type="dxa"/>
          </w:tcPr>
          <w:p w14:paraId="337CE1B2" w14:textId="0CEF632F" w:rsidR="00DD586B" w:rsidRDefault="00DD586B" w:rsidP="00DD5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Учасники освітньо</w:t>
            </w:r>
            <w:r w:rsidR="00B3750C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процесу</w:t>
            </w:r>
          </w:p>
        </w:tc>
        <w:tc>
          <w:tcPr>
            <w:tcW w:w="2552" w:type="dxa"/>
          </w:tcPr>
          <w:p w14:paraId="58EB370F" w14:textId="77777777" w:rsidR="00DD586B" w:rsidRDefault="00DD586B" w:rsidP="00DD5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1984" w:type="dxa"/>
          </w:tcPr>
          <w:p w14:paraId="52AC24FF" w14:textId="77777777" w:rsidR="00DD586B" w:rsidRPr="00FE3CAB" w:rsidRDefault="00DD586B" w:rsidP="00DD5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86B" w:rsidRPr="007B073D" w14:paraId="63FB0B31" w14:textId="77777777" w:rsidTr="00122D16">
        <w:tc>
          <w:tcPr>
            <w:tcW w:w="567" w:type="dxa"/>
          </w:tcPr>
          <w:p w14:paraId="6E775A97" w14:textId="77777777" w:rsidR="00DD586B" w:rsidRDefault="00592140" w:rsidP="00DD5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678" w:type="dxa"/>
          </w:tcPr>
          <w:p w14:paraId="73DB4E42" w14:textId="77777777" w:rsidR="00DD586B" w:rsidRDefault="00DD586B" w:rsidP="00DD5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Виховна година «Попередження насильства в учнівському колективі»</w:t>
            </w:r>
          </w:p>
        </w:tc>
        <w:tc>
          <w:tcPr>
            <w:tcW w:w="2693" w:type="dxa"/>
          </w:tcPr>
          <w:p w14:paraId="3F564079" w14:textId="66E8BBB2" w:rsidR="00DD586B" w:rsidRDefault="00DD586B" w:rsidP="00DD5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Січень 202</w:t>
            </w:r>
            <w:r w:rsidR="00B3750C">
              <w:rPr>
                <w:rFonts w:ascii="Times New Roman" w:hAnsi="Times New Roman" w:cs="Times New Roman"/>
                <w:sz w:val="24"/>
                <w:szCs w:val="24"/>
              </w:rPr>
              <w:t>6 рік</w:t>
            </w:r>
          </w:p>
        </w:tc>
        <w:tc>
          <w:tcPr>
            <w:tcW w:w="2126" w:type="dxa"/>
          </w:tcPr>
          <w:p w14:paraId="6AF43D98" w14:textId="77777777" w:rsidR="00DD586B" w:rsidRDefault="00DD586B" w:rsidP="00DD5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Здобувачі освіти</w:t>
            </w:r>
          </w:p>
        </w:tc>
        <w:tc>
          <w:tcPr>
            <w:tcW w:w="2552" w:type="dxa"/>
          </w:tcPr>
          <w:p w14:paraId="36EBCFAE" w14:textId="77777777" w:rsidR="00DD586B" w:rsidRDefault="00DD586B" w:rsidP="00DD5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Вихователі</w:t>
            </w:r>
          </w:p>
        </w:tc>
        <w:tc>
          <w:tcPr>
            <w:tcW w:w="1984" w:type="dxa"/>
          </w:tcPr>
          <w:p w14:paraId="0F8B0993" w14:textId="77777777" w:rsidR="00DD586B" w:rsidRPr="00FE3CAB" w:rsidRDefault="00DD586B" w:rsidP="00DD5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86B" w:rsidRPr="007B073D" w14:paraId="4588E975" w14:textId="77777777" w:rsidTr="00122D16">
        <w:tc>
          <w:tcPr>
            <w:tcW w:w="567" w:type="dxa"/>
          </w:tcPr>
          <w:p w14:paraId="30E938E2" w14:textId="77777777" w:rsidR="00DD586B" w:rsidRDefault="00592140" w:rsidP="00DD5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678" w:type="dxa"/>
          </w:tcPr>
          <w:p w14:paraId="7E380705" w14:textId="77777777" w:rsidR="00DD586B" w:rsidRDefault="00DD586B" w:rsidP="00DD5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Виховна година «Насильство за ознакою статі»</w:t>
            </w:r>
          </w:p>
        </w:tc>
        <w:tc>
          <w:tcPr>
            <w:tcW w:w="2693" w:type="dxa"/>
          </w:tcPr>
          <w:p w14:paraId="4672519D" w14:textId="5A784093" w:rsidR="00DD586B" w:rsidRDefault="00DD586B" w:rsidP="00DD5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Січень 202</w:t>
            </w:r>
            <w:r w:rsidR="00B3750C">
              <w:rPr>
                <w:rFonts w:ascii="Times New Roman" w:hAnsi="Times New Roman" w:cs="Times New Roman"/>
                <w:sz w:val="24"/>
                <w:szCs w:val="24"/>
              </w:rPr>
              <w:t>6 рік</w:t>
            </w:r>
          </w:p>
        </w:tc>
        <w:tc>
          <w:tcPr>
            <w:tcW w:w="2126" w:type="dxa"/>
          </w:tcPr>
          <w:p w14:paraId="2AB1C52F" w14:textId="77777777" w:rsidR="00DD586B" w:rsidRDefault="00DD586B" w:rsidP="00DD5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Здобувачі освіти</w:t>
            </w:r>
          </w:p>
        </w:tc>
        <w:tc>
          <w:tcPr>
            <w:tcW w:w="2552" w:type="dxa"/>
          </w:tcPr>
          <w:p w14:paraId="00E66B0E" w14:textId="77777777" w:rsidR="00DD586B" w:rsidRDefault="00DD586B" w:rsidP="00DD5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Вихователі</w:t>
            </w:r>
          </w:p>
        </w:tc>
        <w:tc>
          <w:tcPr>
            <w:tcW w:w="1984" w:type="dxa"/>
          </w:tcPr>
          <w:p w14:paraId="22A5966F" w14:textId="77777777" w:rsidR="00DD586B" w:rsidRPr="00FE3CAB" w:rsidRDefault="00DD586B" w:rsidP="00DD5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86B" w:rsidRPr="007B073D" w14:paraId="3428B05E" w14:textId="77777777" w:rsidTr="00122D16">
        <w:tc>
          <w:tcPr>
            <w:tcW w:w="567" w:type="dxa"/>
          </w:tcPr>
          <w:p w14:paraId="3070F746" w14:textId="77777777" w:rsidR="00DD586B" w:rsidRDefault="00592140" w:rsidP="00DD5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678" w:type="dxa"/>
          </w:tcPr>
          <w:p w14:paraId="78CAF86A" w14:textId="77777777" w:rsidR="00DD586B" w:rsidRPr="00EE4177" w:rsidRDefault="00DD586B" w:rsidP="00DD5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Година спілкування «Способи уникнення конфліктних ситуацій вдома та в школі»</w:t>
            </w:r>
          </w:p>
        </w:tc>
        <w:tc>
          <w:tcPr>
            <w:tcW w:w="2693" w:type="dxa"/>
          </w:tcPr>
          <w:p w14:paraId="1DA8FF5C" w14:textId="139D8031" w:rsidR="00DD586B" w:rsidRDefault="00DD586B" w:rsidP="00DD5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Лютий 202</w:t>
            </w:r>
            <w:r w:rsidR="00B3750C">
              <w:rPr>
                <w:rFonts w:ascii="Times New Roman" w:hAnsi="Times New Roman" w:cs="Times New Roman"/>
                <w:sz w:val="24"/>
                <w:szCs w:val="24"/>
              </w:rPr>
              <w:t>6 рік</w:t>
            </w:r>
          </w:p>
        </w:tc>
        <w:tc>
          <w:tcPr>
            <w:tcW w:w="2126" w:type="dxa"/>
          </w:tcPr>
          <w:p w14:paraId="775921D8" w14:textId="77777777" w:rsidR="00DD586B" w:rsidRDefault="00DD586B" w:rsidP="00DD5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Здобувачі освіти</w:t>
            </w:r>
          </w:p>
        </w:tc>
        <w:tc>
          <w:tcPr>
            <w:tcW w:w="2552" w:type="dxa"/>
          </w:tcPr>
          <w:p w14:paraId="317448DE" w14:textId="77777777" w:rsidR="00DD586B" w:rsidRDefault="00DD586B" w:rsidP="00DD5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Вихователі </w:t>
            </w:r>
          </w:p>
        </w:tc>
        <w:tc>
          <w:tcPr>
            <w:tcW w:w="1984" w:type="dxa"/>
          </w:tcPr>
          <w:p w14:paraId="551C279E" w14:textId="77777777" w:rsidR="00DD586B" w:rsidRPr="00FE3CAB" w:rsidRDefault="00DD586B" w:rsidP="00DD5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86B" w:rsidRPr="007B073D" w14:paraId="3F3FBC55" w14:textId="77777777" w:rsidTr="00122D16">
        <w:tc>
          <w:tcPr>
            <w:tcW w:w="567" w:type="dxa"/>
          </w:tcPr>
          <w:p w14:paraId="1802C311" w14:textId="77777777" w:rsidR="00DD586B" w:rsidRDefault="00592140" w:rsidP="00DD5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78" w:type="dxa"/>
          </w:tcPr>
          <w:p w14:paraId="3D023081" w14:textId="77777777" w:rsidR="00DD586B" w:rsidRPr="0046245F" w:rsidRDefault="00DD586B" w:rsidP="00DD5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45F">
              <w:rPr>
                <w:rFonts w:ascii="Times New Roman" w:hAnsi="Times New Roman" w:cs="Times New Roman"/>
                <w:sz w:val="24"/>
                <w:szCs w:val="24"/>
              </w:rPr>
              <w:t>Лекційне заняття, спрямоване на інформування учасників освітнього процесу про загрози, які можуть ховатися в не обережному поводженні в Інтернеті (шахрайство, спам, кібербулінг, шантаж, фішинг тощо).</w:t>
            </w:r>
          </w:p>
        </w:tc>
        <w:tc>
          <w:tcPr>
            <w:tcW w:w="2693" w:type="dxa"/>
          </w:tcPr>
          <w:p w14:paraId="180B89BA" w14:textId="1A6D00F6" w:rsidR="00DD586B" w:rsidRDefault="00DD586B" w:rsidP="00DD5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Березень</w:t>
            </w:r>
            <w:r w:rsidR="00592140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B3750C">
              <w:rPr>
                <w:rFonts w:ascii="Times New Roman" w:hAnsi="Times New Roman" w:cs="Times New Roman"/>
                <w:sz w:val="24"/>
                <w:szCs w:val="24"/>
              </w:rPr>
              <w:t>6 рік</w:t>
            </w:r>
          </w:p>
        </w:tc>
        <w:tc>
          <w:tcPr>
            <w:tcW w:w="2126" w:type="dxa"/>
          </w:tcPr>
          <w:p w14:paraId="0DAF5547" w14:textId="04F1A4ED" w:rsidR="00DD586B" w:rsidRDefault="00592140" w:rsidP="00DD5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D586B">
              <w:rPr>
                <w:rFonts w:ascii="Times New Roman" w:hAnsi="Times New Roman" w:cs="Times New Roman"/>
                <w:sz w:val="24"/>
                <w:szCs w:val="24"/>
              </w:rPr>
              <w:t>часники освітньо</w:t>
            </w:r>
            <w:r w:rsidR="00B3750C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DD586B">
              <w:rPr>
                <w:rFonts w:ascii="Times New Roman" w:hAnsi="Times New Roman" w:cs="Times New Roman"/>
                <w:sz w:val="24"/>
                <w:szCs w:val="24"/>
              </w:rPr>
              <w:t xml:space="preserve"> процесу</w:t>
            </w:r>
          </w:p>
        </w:tc>
        <w:tc>
          <w:tcPr>
            <w:tcW w:w="2552" w:type="dxa"/>
          </w:tcPr>
          <w:p w14:paraId="1A673AD2" w14:textId="77777777" w:rsidR="00DD586B" w:rsidRDefault="00DD586B" w:rsidP="00DD5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1984" w:type="dxa"/>
          </w:tcPr>
          <w:p w14:paraId="05483C58" w14:textId="77777777" w:rsidR="00DD586B" w:rsidRPr="00FE3CAB" w:rsidRDefault="00DD586B" w:rsidP="00DD5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140" w:rsidRPr="007B073D" w14:paraId="091C586D" w14:textId="77777777" w:rsidTr="00122D16">
        <w:tc>
          <w:tcPr>
            <w:tcW w:w="567" w:type="dxa"/>
          </w:tcPr>
          <w:p w14:paraId="0B28E3D8" w14:textId="77777777" w:rsidR="00592140" w:rsidRDefault="00592140" w:rsidP="00592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678" w:type="dxa"/>
          </w:tcPr>
          <w:p w14:paraId="3AB99C94" w14:textId="77777777" w:rsidR="00592140" w:rsidRPr="0046245F" w:rsidRDefault="00592140" w:rsidP="00592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Година спілкування «Світ проти насильства»</w:t>
            </w:r>
          </w:p>
        </w:tc>
        <w:tc>
          <w:tcPr>
            <w:tcW w:w="2693" w:type="dxa"/>
          </w:tcPr>
          <w:p w14:paraId="7DB89BB3" w14:textId="7ED792A3" w:rsidR="00592140" w:rsidRDefault="00592140" w:rsidP="00592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Квітень 202</w:t>
            </w:r>
            <w:r w:rsidR="00B3750C">
              <w:rPr>
                <w:rFonts w:ascii="Times New Roman" w:hAnsi="Times New Roman" w:cs="Times New Roman"/>
                <w:sz w:val="24"/>
                <w:szCs w:val="24"/>
              </w:rPr>
              <w:t>6 рік</w:t>
            </w:r>
          </w:p>
        </w:tc>
        <w:tc>
          <w:tcPr>
            <w:tcW w:w="2126" w:type="dxa"/>
          </w:tcPr>
          <w:p w14:paraId="2E3A1C3D" w14:textId="77777777" w:rsidR="00592140" w:rsidRDefault="00592140" w:rsidP="00592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Здобувачі освіти</w:t>
            </w:r>
          </w:p>
        </w:tc>
        <w:tc>
          <w:tcPr>
            <w:tcW w:w="2552" w:type="dxa"/>
          </w:tcPr>
          <w:p w14:paraId="065A0D88" w14:textId="77777777" w:rsidR="00592140" w:rsidRDefault="00592140" w:rsidP="00592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Вихователі </w:t>
            </w:r>
          </w:p>
        </w:tc>
        <w:tc>
          <w:tcPr>
            <w:tcW w:w="1984" w:type="dxa"/>
          </w:tcPr>
          <w:p w14:paraId="47C5C4D1" w14:textId="77777777" w:rsidR="00592140" w:rsidRPr="00FE3CAB" w:rsidRDefault="00592140" w:rsidP="00592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140" w:rsidRPr="007B073D" w14:paraId="66717CA0" w14:textId="77777777" w:rsidTr="00122D16">
        <w:tc>
          <w:tcPr>
            <w:tcW w:w="567" w:type="dxa"/>
          </w:tcPr>
          <w:p w14:paraId="1F79008D" w14:textId="77777777" w:rsidR="00592140" w:rsidRDefault="00592140" w:rsidP="00592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678" w:type="dxa"/>
          </w:tcPr>
          <w:p w14:paraId="0016E87C" w14:textId="77777777" w:rsidR="00592140" w:rsidRDefault="00592140" w:rsidP="00592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Година спілкування «Що роботи, коли тебе ображають дорослі»</w:t>
            </w:r>
          </w:p>
        </w:tc>
        <w:tc>
          <w:tcPr>
            <w:tcW w:w="2693" w:type="dxa"/>
          </w:tcPr>
          <w:p w14:paraId="09E18690" w14:textId="273B5465" w:rsidR="00592140" w:rsidRDefault="00592140" w:rsidP="00592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Травень 202</w:t>
            </w:r>
            <w:r w:rsidR="00B3750C">
              <w:rPr>
                <w:rFonts w:ascii="Times New Roman" w:hAnsi="Times New Roman" w:cs="Times New Roman"/>
                <w:sz w:val="24"/>
                <w:szCs w:val="24"/>
              </w:rPr>
              <w:t>6 рік</w:t>
            </w:r>
          </w:p>
        </w:tc>
        <w:tc>
          <w:tcPr>
            <w:tcW w:w="2126" w:type="dxa"/>
          </w:tcPr>
          <w:p w14:paraId="2BF3E78E" w14:textId="77777777" w:rsidR="00592140" w:rsidRDefault="00592140" w:rsidP="00592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Здобувачі освіти</w:t>
            </w:r>
          </w:p>
        </w:tc>
        <w:tc>
          <w:tcPr>
            <w:tcW w:w="2552" w:type="dxa"/>
          </w:tcPr>
          <w:p w14:paraId="4706FE48" w14:textId="77777777" w:rsidR="00592140" w:rsidRDefault="00592140" w:rsidP="00592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Вихователі </w:t>
            </w:r>
          </w:p>
        </w:tc>
        <w:tc>
          <w:tcPr>
            <w:tcW w:w="1984" w:type="dxa"/>
          </w:tcPr>
          <w:p w14:paraId="7255F3A9" w14:textId="77777777" w:rsidR="00592140" w:rsidRPr="00FE3CAB" w:rsidRDefault="00592140" w:rsidP="00592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C6E510" w14:textId="77777777" w:rsidR="00CB3147" w:rsidRDefault="00CB3147"/>
    <w:p w14:paraId="2B4E4F9C" w14:textId="77777777" w:rsidR="00CB3147" w:rsidRDefault="00CB3147"/>
    <w:sectPr w:rsidR="00CB3147" w:rsidSect="007566D2">
      <w:headerReference w:type="default" r:id="rId7"/>
      <w:pgSz w:w="16839" w:h="11907" w:orient="landscape" w:code="9"/>
      <w:pgMar w:top="1135" w:right="1134" w:bottom="850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C4904" w14:textId="77777777" w:rsidR="007566D2" w:rsidRDefault="007566D2" w:rsidP="007566D2">
      <w:pPr>
        <w:spacing w:after="0" w:line="240" w:lineRule="auto"/>
      </w:pPr>
      <w:r>
        <w:separator/>
      </w:r>
    </w:p>
  </w:endnote>
  <w:endnote w:type="continuationSeparator" w:id="0">
    <w:p w14:paraId="623E366F" w14:textId="77777777" w:rsidR="007566D2" w:rsidRDefault="007566D2" w:rsidP="00756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E7650" w14:textId="77777777" w:rsidR="007566D2" w:rsidRDefault="007566D2" w:rsidP="007566D2">
      <w:pPr>
        <w:spacing w:after="0" w:line="240" w:lineRule="auto"/>
      </w:pPr>
      <w:r>
        <w:separator/>
      </w:r>
    </w:p>
  </w:footnote>
  <w:footnote w:type="continuationSeparator" w:id="0">
    <w:p w14:paraId="360D742E" w14:textId="77777777" w:rsidR="007566D2" w:rsidRDefault="007566D2" w:rsidP="007566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7038848"/>
      <w:docPartObj>
        <w:docPartGallery w:val="Page Numbers (Top of Page)"/>
        <w:docPartUnique/>
      </w:docPartObj>
    </w:sdtPr>
    <w:sdtEndPr/>
    <w:sdtContent>
      <w:p w14:paraId="34F514BC" w14:textId="77777777" w:rsidR="007566D2" w:rsidRDefault="007566D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566D2">
          <w:rPr>
            <w:noProof/>
            <w:lang w:val="ru-RU"/>
          </w:rPr>
          <w:t>4</w:t>
        </w:r>
        <w:r>
          <w:fldChar w:fldCharType="end"/>
        </w:r>
      </w:p>
    </w:sdtContent>
  </w:sdt>
  <w:p w14:paraId="39293CA6" w14:textId="77777777" w:rsidR="007566D2" w:rsidRDefault="007566D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D18"/>
    <w:rsid w:val="000E51E5"/>
    <w:rsid w:val="00122D16"/>
    <w:rsid w:val="00142967"/>
    <w:rsid w:val="00157549"/>
    <w:rsid w:val="001E5399"/>
    <w:rsid w:val="0022364C"/>
    <w:rsid w:val="00375FA9"/>
    <w:rsid w:val="0046245F"/>
    <w:rsid w:val="0052708B"/>
    <w:rsid w:val="00592140"/>
    <w:rsid w:val="005F10DE"/>
    <w:rsid w:val="005F72CE"/>
    <w:rsid w:val="00621ED4"/>
    <w:rsid w:val="006B4D18"/>
    <w:rsid w:val="006E11F2"/>
    <w:rsid w:val="007566D2"/>
    <w:rsid w:val="007B073D"/>
    <w:rsid w:val="008528B3"/>
    <w:rsid w:val="00910526"/>
    <w:rsid w:val="009132BC"/>
    <w:rsid w:val="00927243"/>
    <w:rsid w:val="009B789A"/>
    <w:rsid w:val="00AA63D7"/>
    <w:rsid w:val="00B3750C"/>
    <w:rsid w:val="00C60EBA"/>
    <w:rsid w:val="00CB3147"/>
    <w:rsid w:val="00CF6FFB"/>
    <w:rsid w:val="00D41770"/>
    <w:rsid w:val="00D56F94"/>
    <w:rsid w:val="00DD586B"/>
    <w:rsid w:val="00EC3367"/>
    <w:rsid w:val="00EE4177"/>
    <w:rsid w:val="00FE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95BB9"/>
  <w15:chartTrackingRefBased/>
  <w15:docId w15:val="{850F96F3-E533-48F6-A3AD-283280997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3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66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7566D2"/>
  </w:style>
  <w:style w:type="paragraph" w:styleId="a6">
    <w:name w:val="footer"/>
    <w:basedOn w:val="a"/>
    <w:link w:val="a7"/>
    <w:uiPriority w:val="99"/>
    <w:unhideWhenUsed/>
    <w:rsid w:val="007566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7566D2"/>
  </w:style>
  <w:style w:type="paragraph" w:styleId="a8">
    <w:name w:val="Balloon Text"/>
    <w:basedOn w:val="a"/>
    <w:link w:val="a9"/>
    <w:uiPriority w:val="99"/>
    <w:semiHidden/>
    <w:unhideWhenUsed/>
    <w:rsid w:val="007566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7566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CB8B3-3F5F-4FFF-B8F3-6B5504269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3</Pages>
  <Words>2857</Words>
  <Characters>1629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ekaterina.nika11@gmail.com</cp:lastModifiedBy>
  <cp:revision>72</cp:revision>
  <cp:lastPrinted>2025-07-08T10:07:00Z</cp:lastPrinted>
  <dcterms:created xsi:type="dcterms:W3CDTF">2025-07-07T07:54:00Z</dcterms:created>
  <dcterms:modified xsi:type="dcterms:W3CDTF">2025-09-02T07:28:00Z</dcterms:modified>
</cp:coreProperties>
</file>