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4D" w:rsidRDefault="00AB7220" w:rsidP="008E6D4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 № 01</w:t>
      </w:r>
    </w:p>
    <w:p w:rsidR="008E6D4D" w:rsidRDefault="008E6D4D" w:rsidP="008E6D4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засідання педагогічної ради  </w:t>
      </w:r>
    </w:p>
    <w:p w:rsidR="00AB7220" w:rsidRDefault="009874F7" w:rsidP="00CA58C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закладу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’</w:t>
      </w:r>
      <w:r w:rsidR="00AB7220">
        <w:rPr>
          <w:rFonts w:ascii="Times New Roman" w:hAnsi="Times New Roman"/>
          <w:b/>
          <w:sz w:val="28"/>
          <w:szCs w:val="28"/>
          <w:lang w:val="uk-UA"/>
        </w:rPr>
        <w:t>’Харківський</w:t>
      </w:r>
      <w:proofErr w:type="spellEnd"/>
      <w:r w:rsidR="00AB7220">
        <w:rPr>
          <w:rFonts w:ascii="Times New Roman" w:hAnsi="Times New Roman"/>
          <w:b/>
          <w:sz w:val="28"/>
          <w:szCs w:val="28"/>
          <w:lang w:val="uk-UA"/>
        </w:rPr>
        <w:t xml:space="preserve"> фаховий коледж спортивного </w:t>
      </w:r>
      <w:proofErr w:type="spellStart"/>
      <w:r w:rsidR="00AB7220">
        <w:rPr>
          <w:rFonts w:ascii="Times New Roman" w:hAnsi="Times New Roman"/>
          <w:b/>
          <w:sz w:val="28"/>
          <w:szCs w:val="28"/>
          <w:lang w:val="uk-UA"/>
        </w:rPr>
        <w:t>профілю’’</w:t>
      </w:r>
      <w:proofErr w:type="spellEnd"/>
      <w:r w:rsidR="00AB7220">
        <w:rPr>
          <w:rFonts w:ascii="Times New Roman" w:hAnsi="Times New Roman"/>
          <w:b/>
          <w:sz w:val="28"/>
          <w:szCs w:val="28"/>
          <w:lang w:val="uk-UA"/>
        </w:rPr>
        <w:t xml:space="preserve"> Харківської обласної ради</w:t>
      </w:r>
    </w:p>
    <w:p w:rsidR="008E6D4D" w:rsidRDefault="008E6D4D" w:rsidP="0011502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E6D4D" w:rsidRDefault="005B7AA9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29.08.2023</w:t>
      </w:r>
      <w:r w:rsidR="0011502C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8E6D4D" w:rsidRDefault="00DE424E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Присутні: 66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 осіб</w:t>
      </w:r>
    </w:p>
    <w:p w:rsidR="00AB7220" w:rsidRDefault="00AB7220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Відсутні: </w:t>
      </w:r>
      <w:r w:rsidR="00DE424E">
        <w:rPr>
          <w:rFonts w:ascii="Times New Roman" w:hAnsi="Times New Roman"/>
          <w:sz w:val="28"/>
          <w:szCs w:val="28"/>
          <w:lang w:val="uk-UA"/>
        </w:rPr>
        <w:t>19</w:t>
      </w:r>
    </w:p>
    <w:p w:rsidR="008E6D4D" w:rsidRDefault="008E6D4D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</w:t>
      </w:r>
      <w:r w:rsidR="00DE424E">
        <w:rPr>
          <w:rFonts w:ascii="Times New Roman" w:hAnsi="Times New Roman"/>
          <w:sz w:val="28"/>
          <w:szCs w:val="28"/>
          <w:lang w:val="uk-UA"/>
        </w:rPr>
        <w:t>а педагогічної ради:</w:t>
      </w:r>
      <w:r w:rsidR="00DE424E">
        <w:rPr>
          <w:rFonts w:ascii="Times New Roman" w:hAnsi="Times New Roman"/>
          <w:sz w:val="28"/>
          <w:szCs w:val="28"/>
          <w:lang w:val="uk-UA"/>
        </w:rPr>
        <w:tab/>
      </w:r>
      <w:r w:rsidR="00DE424E">
        <w:rPr>
          <w:rFonts w:ascii="Times New Roman" w:hAnsi="Times New Roman"/>
          <w:sz w:val="28"/>
          <w:szCs w:val="28"/>
          <w:lang w:val="uk-UA"/>
        </w:rPr>
        <w:tab/>
        <w:t>АНАТОЛІЙ ПОПОВ</w:t>
      </w:r>
    </w:p>
    <w:p w:rsidR="008E6D4D" w:rsidRDefault="008E6D4D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педагогічної ради: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E424E">
        <w:rPr>
          <w:rFonts w:ascii="Times New Roman" w:hAnsi="Times New Roman"/>
          <w:sz w:val="28"/>
          <w:szCs w:val="28"/>
          <w:lang w:val="uk-UA"/>
        </w:rPr>
        <w:t>НАТАЛІЯ КЛІМЕНЧУК</w:t>
      </w:r>
    </w:p>
    <w:p w:rsidR="009874F7" w:rsidRDefault="009874F7" w:rsidP="008E6D4D">
      <w:pPr>
        <w:rPr>
          <w:rFonts w:ascii="Times New Roman" w:hAnsi="Times New Roman"/>
          <w:sz w:val="28"/>
          <w:szCs w:val="28"/>
          <w:lang w:val="uk-UA"/>
        </w:rPr>
      </w:pPr>
    </w:p>
    <w:p w:rsidR="008E6D4D" w:rsidRDefault="008E6D4D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Порядок денний:</w:t>
      </w:r>
    </w:p>
    <w:p w:rsidR="008E6D4D" w:rsidRPr="00E2544D" w:rsidRDefault="008E6D4D" w:rsidP="008E6D4D">
      <w:pPr>
        <w:rPr>
          <w:rFonts w:ascii="Times New Roman" w:hAnsi="Times New Roman"/>
          <w:sz w:val="28"/>
          <w:szCs w:val="28"/>
          <w:lang w:val="uk-UA"/>
        </w:rPr>
      </w:pPr>
      <w:r w:rsidRPr="00E2544D">
        <w:rPr>
          <w:rFonts w:ascii="Times New Roman" w:hAnsi="Times New Roman"/>
          <w:sz w:val="28"/>
          <w:szCs w:val="28"/>
          <w:lang w:val="uk-UA"/>
        </w:rPr>
        <w:t xml:space="preserve"> 1.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AB7220">
        <w:rPr>
          <w:rFonts w:ascii="Times New Roman" w:hAnsi="Times New Roman"/>
          <w:sz w:val="28"/>
          <w:szCs w:val="28"/>
          <w:lang w:val="uk-UA"/>
        </w:rPr>
        <w:t>ро підсумки діяль</w:t>
      </w:r>
      <w:r w:rsidR="005B7AA9">
        <w:rPr>
          <w:rFonts w:ascii="Times New Roman" w:hAnsi="Times New Roman"/>
          <w:sz w:val="28"/>
          <w:szCs w:val="28"/>
          <w:lang w:val="uk-UA"/>
        </w:rPr>
        <w:t>ності навчального закладу у 2022</w:t>
      </w:r>
      <w:r w:rsidR="00AB7220" w:rsidRPr="00AB7220">
        <w:rPr>
          <w:rFonts w:ascii="Times New Roman" w:hAnsi="Times New Roman"/>
          <w:sz w:val="28"/>
          <w:szCs w:val="28"/>
          <w:lang w:val="uk-UA"/>
        </w:rPr>
        <w:t>/</w:t>
      </w:r>
      <w:r w:rsidR="00AB7220">
        <w:rPr>
          <w:rFonts w:ascii="Times New Roman" w:hAnsi="Times New Roman"/>
          <w:sz w:val="28"/>
          <w:szCs w:val="28"/>
          <w:lang w:val="uk-UA"/>
        </w:rPr>
        <w:t>20</w:t>
      </w:r>
      <w:r w:rsidR="005B7AA9">
        <w:rPr>
          <w:rFonts w:ascii="Times New Roman" w:hAnsi="Times New Roman"/>
          <w:sz w:val="28"/>
          <w:szCs w:val="28"/>
          <w:lang w:val="uk-UA"/>
        </w:rPr>
        <w:t>23</w:t>
      </w:r>
      <w:r w:rsidR="00AB7220" w:rsidRPr="00AB7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220">
        <w:rPr>
          <w:rFonts w:ascii="Times New Roman" w:hAnsi="Times New Roman"/>
          <w:sz w:val="28"/>
          <w:szCs w:val="28"/>
          <w:lang w:val="uk-UA"/>
        </w:rPr>
        <w:t>навчальному році та завдання педагогічного колективу щодо підвищення якості осві</w:t>
      </w:r>
      <w:r w:rsidR="005B7AA9">
        <w:rPr>
          <w:rFonts w:ascii="Times New Roman" w:hAnsi="Times New Roman"/>
          <w:sz w:val="28"/>
          <w:szCs w:val="28"/>
          <w:lang w:val="uk-UA"/>
        </w:rPr>
        <w:t xml:space="preserve">тнього </w:t>
      </w:r>
      <w:proofErr w:type="spellStart"/>
      <w:r w:rsidR="005B7AA9">
        <w:rPr>
          <w:rFonts w:ascii="Times New Roman" w:hAnsi="Times New Roman"/>
          <w:sz w:val="28"/>
          <w:szCs w:val="28"/>
          <w:lang w:val="uk-UA"/>
        </w:rPr>
        <w:t>освітнього</w:t>
      </w:r>
      <w:proofErr w:type="spellEnd"/>
      <w:r w:rsidR="005B7AA9">
        <w:rPr>
          <w:rFonts w:ascii="Times New Roman" w:hAnsi="Times New Roman"/>
          <w:sz w:val="28"/>
          <w:szCs w:val="28"/>
          <w:lang w:val="uk-UA"/>
        </w:rPr>
        <w:t xml:space="preserve"> процесу у 2023/2024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навчальному році.</w:t>
      </w:r>
    </w:p>
    <w:p w:rsidR="00833117" w:rsidRDefault="00DE424E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33117">
        <w:rPr>
          <w:rFonts w:ascii="Times New Roman" w:hAnsi="Times New Roman"/>
          <w:sz w:val="28"/>
          <w:szCs w:val="28"/>
          <w:lang w:val="uk-UA"/>
        </w:rPr>
        <w:t xml:space="preserve">Про здійснення виховної </w:t>
      </w:r>
      <w:r w:rsidR="005B7AA9">
        <w:rPr>
          <w:rFonts w:ascii="Times New Roman" w:hAnsi="Times New Roman"/>
          <w:sz w:val="28"/>
          <w:szCs w:val="28"/>
          <w:lang w:val="uk-UA"/>
        </w:rPr>
        <w:t>роботи в 2022/2023</w:t>
      </w:r>
      <w:r w:rsidR="00833117">
        <w:rPr>
          <w:rFonts w:ascii="Times New Roman" w:hAnsi="Times New Roman"/>
          <w:sz w:val="28"/>
          <w:szCs w:val="28"/>
          <w:lang w:val="uk-UA"/>
        </w:rPr>
        <w:t xml:space="preserve">  навчальному році.</w:t>
      </w:r>
    </w:p>
    <w:p w:rsidR="00833117" w:rsidRDefault="00833117" w:rsidP="008E6D4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3. Про діяльність роботи спортивних відділень.</w:t>
      </w:r>
    </w:p>
    <w:p w:rsidR="00833117" w:rsidRDefault="00833117" w:rsidP="0083311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П</w:t>
      </w:r>
      <w:r w:rsidRPr="00BE5FB7">
        <w:rPr>
          <w:rFonts w:ascii="Times New Roman" w:hAnsi="Times New Roman"/>
          <w:sz w:val="28"/>
          <w:szCs w:val="28"/>
          <w:lang w:val="uk-UA"/>
        </w:rPr>
        <w:t>ро</w:t>
      </w:r>
      <w:r w:rsidR="005C4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5FB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Pr="00BE5FB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E5FB7">
        <w:rPr>
          <w:rFonts w:ascii="Times New Roman" w:hAnsi="Times New Roman" w:cs="Times New Roman"/>
          <w:sz w:val="28"/>
          <w:szCs w:val="28"/>
        </w:rPr>
        <w:t xml:space="preserve"> на 1-2 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1540">
        <w:rPr>
          <w:rFonts w:ascii="Times New Roman" w:hAnsi="Times New Roman" w:cs="Times New Roman"/>
          <w:sz w:val="28"/>
          <w:szCs w:val="28"/>
        </w:rPr>
        <w:t>ко</w:t>
      </w:r>
      <w:r w:rsidR="005C4F3A">
        <w:rPr>
          <w:rFonts w:ascii="Times New Roman" w:hAnsi="Times New Roman" w:cs="Times New Roman"/>
          <w:sz w:val="28"/>
          <w:szCs w:val="28"/>
        </w:rPr>
        <w:t>леджу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AA9">
        <w:rPr>
          <w:rFonts w:ascii="Times New Roman" w:hAnsi="Times New Roman" w:cs="Times New Roman"/>
          <w:sz w:val="28"/>
          <w:szCs w:val="28"/>
        </w:rPr>
        <w:t xml:space="preserve"> за 202</w:t>
      </w:r>
      <w:r w:rsidR="005B7AA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7AA9">
        <w:rPr>
          <w:rFonts w:ascii="Times New Roman" w:hAnsi="Times New Roman" w:cs="Times New Roman"/>
          <w:sz w:val="28"/>
          <w:szCs w:val="28"/>
        </w:rPr>
        <w:t>/202</w:t>
      </w:r>
      <w:r w:rsidR="005B7A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5FB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12F7" w:rsidRPr="00C4016A" w:rsidRDefault="006412F7" w:rsidP="00C401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16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4016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C4016A" w:rsidRPr="00C4016A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проходження </w:t>
      </w:r>
      <w:proofErr w:type="spellStart"/>
      <w:r w:rsidR="00C4016A" w:rsidRPr="00C4016A">
        <w:rPr>
          <w:rFonts w:ascii="Times New Roman" w:hAnsi="Times New Roman" w:cs="Times New Roman"/>
          <w:sz w:val="28"/>
          <w:szCs w:val="28"/>
          <w:lang w:val="uk-UA"/>
        </w:rPr>
        <w:t>педпрацівниками</w:t>
      </w:r>
      <w:proofErr w:type="spellEnd"/>
      <w:r w:rsidR="00C4016A" w:rsidRPr="00C4016A">
        <w:rPr>
          <w:rFonts w:ascii="Times New Roman" w:hAnsi="Times New Roman" w:cs="Times New Roman"/>
          <w:sz w:val="28"/>
          <w:szCs w:val="28"/>
          <w:lang w:val="uk-UA"/>
        </w:rPr>
        <w:t xml:space="preserve"> курсової перепідготовки.</w:t>
      </w:r>
    </w:p>
    <w:p w:rsidR="00833117" w:rsidRDefault="006412F7" w:rsidP="0083311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33117">
        <w:rPr>
          <w:rFonts w:ascii="Times New Roman" w:hAnsi="Times New Roman"/>
          <w:sz w:val="28"/>
          <w:szCs w:val="28"/>
          <w:lang w:val="uk-UA"/>
        </w:rPr>
        <w:t>.</w:t>
      </w:r>
      <w:r w:rsidR="00A51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117">
        <w:rPr>
          <w:rFonts w:ascii="Times New Roman" w:hAnsi="Times New Roman"/>
          <w:sz w:val="28"/>
          <w:szCs w:val="28"/>
          <w:lang w:val="uk-UA"/>
        </w:rPr>
        <w:t>Погодження  річно</w:t>
      </w:r>
      <w:r w:rsidR="0044702A">
        <w:rPr>
          <w:rFonts w:ascii="Times New Roman" w:hAnsi="Times New Roman"/>
          <w:sz w:val="28"/>
          <w:szCs w:val="28"/>
          <w:lang w:val="uk-UA"/>
        </w:rPr>
        <w:t>го плану роботи коледжу на 2023 /2024</w:t>
      </w:r>
      <w:r w:rsidR="00833117">
        <w:rPr>
          <w:rFonts w:ascii="Times New Roman" w:hAnsi="Times New Roman"/>
          <w:sz w:val="28"/>
          <w:szCs w:val="28"/>
          <w:lang w:val="uk-UA"/>
        </w:rPr>
        <w:t xml:space="preserve"> навчальний рік.</w:t>
      </w:r>
    </w:p>
    <w:p w:rsidR="008E6D4D" w:rsidRDefault="008E6D4D" w:rsidP="008E6D4D">
      <w:pPr>
        <w:rPr>
          <w:rFonts w:ascii="Times New Roman" w:hAnsi="Times New Roman"/>
          <w:sz w:val="28"/>
          <w:szCs w:val="28"/>
          <w:lang w:val="uk-UA"/>
        </w:rPr>
      </w:pPr>
    </w:p>
    <w:p w:rsidR="00203C8F" w:rsidRDefault="00B650CC" w:rsidP="0083311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AE7F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</w:p>
    <w:p w:rsidR="00720194" w:rsidRDefault="005B7AA9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E1576">
        <w:rPr>
          <w:rFonts w:ascii="Times New Roman" w:hAnsi="Times New Roman"/>
          <w:sz w:val="28"/>
          <w:szCs w:val="28"/>
          <w:lang w:val="uk-UA"/>
        </w:rPr>
        <w:t>Про п</w:t>
      </w:r>
      <w:r w:rsidR="008E6D4D">
        <w:rPr>
          <w:rFonts w:ascii="Times New Roman" w:hAnsi="Times New Roman"/>
          <w:sz w:val="28"/>
          <w:szCs w:val="28"/>
          <w:lang w:val="uk-UA"/>
        </w:rPr>
        <w:t>ідсумки роботи педагогічного колект</w:t>
      </w:r>
      <w:r w:rsidR="00203C8F">
        <w:rPr>
          <w:rFonts w:ascii="Times New Roman" w:hAnsi="Times New Roman"/>
          <w:sz w:val="28"/>
          <w:szCs w:val="28"/>
          <w:lang w:val="uk-UA"/>
        </w:rPr>
        <w:t xml:space="preserve">иву   у  </w:t>
      </w:r>
      <w:r>
        <w:rPr>
          <w:rFonts w:ascii="Times New Roman" w:hAnsi="Times New Roman"/>
          <w:sz w:val="28"/>
          <w:szCs w:val="28"/>
          <w:lang w:val="uk-UA"/>
        </w:rPr>
        <w:t>2022</w:t>
      </w:r>
      <w:r w:rsidR="00C510A5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2023</w:t>
      </w:r>
      <w:r w:rsidR="009E1576">
        <w:rPr>
          <w:rFonts w:ascii="Times New Roman" w:hAnsi="Times New Roman"/>
          <w:sz w:val="28"/>
          <w:szCs w:val="28"/>
          <w:lang w:val="uk-UA"/>
        </w:rPr>
        <w:t xml:space="preserve"> навчальному році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 та завдан</w:t>
      </w:r>
      <w:r w:rsidR="00203C8F">
        <w:rPr>
          <w:rFonts w:ascii="Times New Roman" w:hAnsi="Times New Roman"/>
          <w:sz w:val="28"/>
          <w:szCs w:val="28"/>
          <w:lang w:val="uk-UA"/>
        </w:rPr>
        <w:t>ня на наступний навчальний рік (доповідає заступник директора  з навчальної роботи</w:t>
      </w:r>
      <w:r w:rsidR="005C4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C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3C8F">
        <w:rPr>
          <w:rFonts w:ascii="Times New Roman" w:hAnsi="Times New Roman"/>
          <w:sz w:val="28"/>
          <w:szCs w:val="28"/>
          <w:lang w:val="uk-UA"/>
        </w:rPr>
        <w:t>Степура</w:t>
      </w:r>
      <w:proofErr w:type="spellEnd"/>
      <w:r w:rsidR="00203C8F">
        <w:rPr>
          <w:rFonts w:ascii="Times New Roman" w:hAnsi="Times New Roman"/>
          <w:sz w:val="28"/>
          <w:szCs w:val="28"/>
          <w:lang w:val="uk-UA"/>
        </w:rPr>
        <w:t xml:space="preserve"> О.О.)</w:t>
      </w:r>
    </w:p>
    <w:p w:rsidR="008E6D4D" w:rsidRDefault="00203C8F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Олена Олександрівна </w:t>
      </w:r>
      <w:r w:rsidR="009E1576">
        <w:rPr>
          <w:rFonts w:ascii="Times New Roman" w:hAnsi="Times New Roman"/>
          <w:sz w:val="28"/>
          <w:szCs w:val="28"/>
          <w:lang w:val="uk-UA"/>
        </w:rPr>
        <w:t xml:space="preserve"> проаналізувала 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 роботу педагогічного колективу за м</w:t>
      </w:r>
      <w:r w:rsidR="009E1576">
        <w:rPr>
          <w:rFonts w:ascii="Times New Roman" w:hAnsi="Times New Roman"/>
          <w:sz w:val="28"/>
          <w:szCs w:val="28"/>
          <w:lang w:val="uk-UA"/>
        </w:rPr>
        <w:t>инулий навчальний рік та зачитала</w:t>
      </w:r>
      <w:r w:rsidR="008E6D4D">
        <w:rPr>
          <w:rFonts w:ascii="Times New Roman" w:hAnsi="Times New Roman"/>
          <w:sz w:val="28"/>
          <w:szCs w:val="28"/>
          <w:lang w:val="uk-UA"/>
        </w:rPr>
        <w:t xml:space="preserve"> завда</w:t>
      </w:r>
      <w:r w:rsidR="009E1576">
        <w:rPr>
          <w:rFonts w:ascii="Times New Roman" w:hAnsi="Times New Roman"/>
          <w:sz w:val="28"/>
          <w:szCs w:val="28"/>
          <w:lang w:val="uk-UA"/>
        </w:rPr>
        <w:t>ння на насту</w:t>
      </w:r>
      <w:r>
        <w:rPr>
          <w:rFonts w:ascii="Times New Roman" w:hAnsi="Times New Roman"/>
          <w:sz w:val="28"/>
          <w:szCs w:val="28"/>
          <w:lang w:val="uk-UA"/>
        </w:rPr>
        <w:t xml:space="preserve">пний навчальний рік. </w:t>
      </w:r>
    </w:p>
    <w:p w:rsidR="00203C8F" w:rsidRPr="00203C8F" w:rsidRDefault="00203C8F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Тек</w:t>
      </w:r>
      <w:r w:rsidR="0011502C">
        <w:rPr>
          <w:rFonts w:ascii="Times New Roman" w:hAnsi="Times New Roman"/>
          <w:sz w:val="28"/>
          <w:szCs w:val="28"/>
          <w:lang w:val="uk-UA"/>
        </w:rPr>
        <w:t xml:space="preserve">ст доповіді додається (додаток </w:t>
      </w:r>
      <w:r>
        <w:rPr>
          <w:rFonts w:ascii="Times New Roman" w:hAnsi="Times New Roman"/>
          <w:sz w:val="28"/>
          <w:szCs w:val="28"/>
          <w:lang w:val="uk-UA"/>
        </w:rPr>
        <w:t>1).</w:t>
      </w:r>
    </w:p>
    <w:p w:rsidR="00560AD9" w:rsidRDefault="00560AD9" w:rsidP="00560AD9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249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560AD9" w:rsidRPr="008C5DB3" w:rsidRDefault="00560AD9" w:rsidP="00560AD9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5DB3">
        <w:rPr>
          <w:rFonts w:ascii="Times New Roman" w:hAnsi="Times New Roman"/>
          <w:sz w:val="28"/>
          <w:szCs w:val="28"/>
          <w:lang w:val="uk-UA"/>
        </w:rPr>
        <w:t>Визнати роботу педагогічного колективу за минулий навчальний рік задовільною.</w:t>
      </w:r>
    </w:p>
    <w:p w:rsidR="00560AD9" w:rsidRDefault="00560AD9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 СЛУХАЛИ</w:t>
      </w:r>
      <w:r w:rsidR="00A468FC">
        <w:rPr>
          <w:rFonts w:ascii="Times New Roman" w:hAnsi="Times New Roman"/>
          <w:sz w:val="28"/>
          <w:szCs w:val="28"/>
          <w:lang w:val="uk-UA"/>
        </w:rPr>
        <w:t>:</w:t>
      </w:r>
    </w:p>
    <w:p w:rsidR="00203C8F" w:rsidRDefault="00203C8F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E1576">
        <w:rPr>
          <w:rFonts w:ascii="Times New Roman" w:hAnsi="Times New Roman"/>
          <w:sz w:val="28"/>
          <w:szCs w:val="28"/>
          <w:lang w:val="uk-UA"/>
        </w:rPr>
        <w:t>ро здійснення виховної роботи</w:t>
      </w:r>
      <w:r w:rsidR="005B7AA9">
        <w:rPr>
          <w:rFonts w:ascii="Times New Roman" w:hAnsi="Times New Roman"/>
          <w:sz w:val="28"/>
          <w:szCs w:val="28"/>
          <w:lang w:val="uk-UA"/>
        </w:rPr>
        <w:t xml:space="preserve"> в 2022/2023</w:t>
      </w:r>
      <w:r>
        <w:rPr>
          <w:rFonts w:ascii="Times New Roman" w:hAnsi="Times New Roman"/>
          <w:sz w:val="28"/>
          <w:szCs w:val="28"/>
          <w:lang w:val="uk-UA"/>
        </w:rPr>
        <w:t xml:space="preserve">  навчал</w:t>
      </w:r>
      <w:r w:rsidR="00694EA5">
        <w:rPr>
          <w:rFonts w:ascii="Times New Roman" w:hAnsi="Times New Roman"/>
          <w:sz w:val="28"/>
          <w:szCs w:val="28"/>
          <w:lang w:val="uk-UA"/>
        </w:rPr>
        <w:t>ьному році (доповідає заступник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з виховної роботи </w:t>
      </w:r>
      <w:proofErr w:type="spellStart"/>
      <w:r w:rsidR="00A468FC">
        <w:rPr>
          <w:rFonts w:ascii="Times New Roman" w:hAnsi="Times New Roman"/>
          <w:sz w:val="28"/>
          <w:szCs w:val="28"/>
          <w:lang w:val="uk-UA"/>
        </w:rPr>
        <w:t>Криворучко</w:t>
      </w:r>
      <w:proofErr w:type="spellEnd"/>
      <w:r w:rsidR="00A468FC">
        <w:rPr>
          <w:rFonts w:ascii="Times New Roman" w:hAnsi="Times New Roman"/>
          <w:sz w:val="28"/>
          <w:szCs w:val="28"/>
          <w:lang w:val="uk-UA"/>
        </w:rPr>
        <w:t xml:space="preserve"> К.Л.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D25FAB">
        <w:rPr>
          <w:rFonts w:ascii="Times New Roman" w:hAnsi="Times New Roman"/>
          <w:sz w:val="28"/>
          <w:szCs w:val="28"/>
          <w:lang w:val="uk-UA"/>
        </w:rPr>
        <w:t>.</w:t>
      </w:r>
    </w:p>
    <w:p w:rsidR="009E1576" w:rsidRDefault="00203C8F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доповіді додається (д</w:t>
      </w:r>
      <w:r w:rsidR="0011502C">
        <w:rPr>
          <w:rFonts w:ascii="Times New Roman" w:hAnsi="Times New Roman"/>
          <w:sz w:val="28"/>
          <w:szCs w:val="28"/>
          <w:lang w:val="uk-UA"/>
        </w:rPr>
        <w:t xml:space="preserve">одаток  </w:t>
      </w:r>
      <w:r w:rsidR="009E1576">
        <w:rPr>
          <w:rFonts w:ascii="Times New Roman" w:hAnsi="Times New Roman"/>
          <w:sz w:val="28"/>
          <w:szCs w:val="28"/>
          <w:lang w:val="uk-UA"/>
        </w:rPr>
        <w:t>2</w:t>
      </w:r>
      <w:r w:rsidR="00974CDC">
        <w:rPr>
          <w:rFonts w:ascii="Times New Roman" w:hAnsi="Times New Roman"/>
          <w:sz w:val="28"/>
          <w:szCs w:val="28"/>
          <w:lang w:val="uk-UA"/>
        </w:rPr>
        <w:t>)</w:t>
      </w:r>
      <w:r w:rsidR="009E1576">
        <w:rPr>
          <w:rFonts w:ascii="Times New Roman" w:hAnsi="Times New Roman"/>
          <w:sz w:val="28"/>
          <w:szCs w:val="28"/>
          <w:lang w:val="uk-UA"/>
        </w:rPr>
        <w:t>.</w:t>
      </w:r>
    </w:p>
    <w:p w:rsidR="00A468FC" w:rsidRDefault="00560AD9" w:rsidP="00A468FC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</w:t>
      </w:r>
      <w:r w:rsidR="00A468FC">
        <w:rPr>
          <w:rFonts w:ascii="Times New Roman" w:hAnsi="Times New Roman"/>
          <w:sz w:val="28"/>
          <w:szCs w:val="28"/>
          <w:lang w:val="uk-UA"/>
        </w:rPr>
        <w:t>:</w:t>
      </w:r>
    </w:p>
    <w:p w:rsidR="00833117" w:rsidRPr="00A468FC" w:rsidRDefault="00833117" w:rsidP="00A468F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468FC">
        <w:rPr>
          <w:rFonts w:ascii="Times New Roman" w:hAnsi="Times New Roman" w:cs="Times New Roman"/>
          <w:color w:val="202124"/>
          <w:sz w:val="28"/>
          <w:szCs w:val="28"/>
          <w:lang w:val="uk-UA"/>
        </w:rPr>
        <w:t>Широко використовувати в роботі соціальну програму національно-патріотичного виховання на період до 2025 року.</w:t>
      </w:r>
    </w:p>
    <w:p w:rsidR="00A468FC" w:rsidRDefault="00A468FC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60AD9" w:rsidRDefault="00833117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</w:t>
      </w:r>
      <w:r w:rsidR="00AE7F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СЛУХАЛИ</w:t>
      </w:r>
      <w:r w:rsidR="00A468FC">
        <w:rPr>
          <w:rFonts w:ascii="Times New Roman" w:hAnsi="Times New Roman"/>
          <w:sz w:val="28"/>
          <w:szCs w:val="28"/>
          <w:lang w:val="uk-UA"/>
        </w:rPr>
        <w:t>:</w:t>
      </w:r>
    </w:p>
    <w:p w:rsidR="00833117" w:rsidRDefault="00BA1ABD" w:rsidP="00833117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33117">
        <w:rPr>
          <w:rFonts w:ascii="Times New Roman" w:hAnsi="Times New Roman"/>
          <w:sz w:val="28"/>
          <w:szCs w:val="28"/>
          <w:lang w:val="uk-UA"/>
        </w:rPr>
        <w:t xml:space="preserve">Про діяльність роботи спортивних відділень (доповідає методист </w:t>
      </w:r>
    </w:p>
    <w:p w:rsidR="00833117" w:rsidRDefault="00833117" w:rsidP="00833117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Пінчук О.О.) Тест доповіді додається (додаток  </w:t>
      </w:r>
      <w:r w:rsidRPr="00974CD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974CDC">
        <w:rPr>
          <w:rFonts w:ascii="Times New Roman" w:hAnsi="Times New Roman"/>
          <w:sz w:val="28"/>
          <w:szCs w:val="28"/>
          <w:lang w:val="uk-UA"/>
        </w:rPr>
        <w:t>.</w:t>
      </w:r>
    </w:p>
    <w:p w:rsidR="00833117" w:rsidRDefault="00833117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УХВАЛИЛИ</w:t>
      </w:r>
      <w:r w:rsidR="00A468FC">
        <w:rPr>
          <w:rFonts w:ascii="Times New Roman" w:hAnsi="Times New Roman"/>
          <w:sz w:val="28"/>
          <w:szCs w:val="28"/>
          <w:lang w:val="uk-UA"/>
        </w:rPr>
        <w:t>:</w:t>
      </w:r>
    </w:p>
    <w:p w:rsidR="00A468FC" w:rsidRDefault="00AA78F1" w:rsidP="00CA58C6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8"/>
          <w:szCs w:val="28"/>
          <w:lang w:val="uk-UA"/>
        </w:rPr>
      </w:pPr>
      <w:r>
        <w:rPr>
          <w:b w:val="0"/>
          <w:bCs w:val="0"/>
          <w:color w:val="202124"/>
          <w:sz w:val="28"/>
          <w:szCs w:val="28"/>
          <w:lang w:val="uk-UA"/>
        </w:rPr>
        <w:t>1</w:t>
      </w:r>
      <w:r w:rsidR="00A468FC">
        <w:rPr>
          <w:b w:val="0"/>
          <w:bCs w:val="0"/>
          <w:color w:val="202124"/>
          <w:sz w:val="28"/>
          <w:szCs w:val="28"/>
          <w:lang w:val="uk-UA"/>
        </w:rPr>
        <w:t>.Враховувати нові умови щодо підготовки спортсменів до складу збірних команд України.</w:t>
      </w:r>
    </w:p>
    <w:p w:rsidR="00CA58C6" w:rsidRDefault="00CA58C6" w:rsidP="00CA58C6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8"/>
          <w:szCs w:val="28"/>
          <w:lang w:val="uk-UA"/>
        </w:rPr>
      </w:pPr>
    </w:p>
    <w:p w:rsidR="00CA58C6" w:rsidRDefault="00CA58C6" w:rsidP="00CA58C6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833117" w:rsidRPr="00A468FC" w:rsidRDefault="00A468FC" w:rsidP="008E6D4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AE7F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СЛУХАЛИ:</w:t>
      </w:r>
    </w:p>
    <w:p w:rsidR="00BE5FB7" w:rsidRDefault="00BA1ABD" w:rsidP="00BE5FB7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74CDC">
        <w:rPr>
          <w:rFonts w:ascii="Times New Roman" w:hAnsi="Times New Roman"/>
          <w:sz w:val="28"/>
          <w:szCs w:val="28"/>
          <w:lang w:val="uk-UA"/>
        </w:rPr>
        <w:t>П</w:t>
      </w:r>
      <w:r w:rsidR="00974CDC" w:rsidRPr="00BE5FB7">
        <w:rPr>
          <w:rFonts w:ascii="Times New Roman" w:hAnsi="Times New Roman"/>
          <w:sz w:val="28"/>
          <w:szCs w:val="28"/>
          <w:lang w:val="uk-UA"/>
        </w:rPr>
        <w:t>ро</w:t>
      </w:r>
      <w:r w:rsidR="005C4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CDC" w:rsidRPr="00BE5FB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="00974CDC" w:rsidRPr="00BE5FB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974CDC" w:rsidRPr="00BE5FB7">
        <w:rPr>
          <w:rFonts w:ascii="Times New Roman" w:hAnsi="Times New Roman" w:cs="Times New Roman"/>
          <w:sz w:val="28"/>
          <w:szCs w:val="28"/>
        </w:rPr>
        <w:t xml:space="preserve"> на 1-2 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5C4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4CDC" w:rsidRPr="00BE5FB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974CDC">
        <w:rPr>
          <w:rFonts w:ascii="Times New Roman" w:hAnsi="Times New Roman"/>
          <w:sz w:val="28"/>
          <w:szCs w:val="28"/>
          <w:lang w:val="uk-UA"/>
        </w:rPr>
        <w:t xml:space="preserve"> (доповідає </w:t>
      </w:r>
      <w:r w:rsidR="00D25FAB">
        <w:rPr>
          <w:rFonts w:ascii="Times New Roman" w:hAnsi="Times New Roman"/>
          <w:sz w:val="28"/>
          <w:szCs w:val="28"/>
          <w:lang w:val="uk-UA"/>
        </w:rPr>
        <w:t>заступник</w:t>
      </w:r>
      <w:r w:rsidR="00BE5FB7" w:rsidRPr="00BE5FB7">
        <w:rPr>
          <w:rFonts w:ascii="Times New Roman" w:hAnsi="Times New Roman"/>
          <w:sz w:val="28"/>
          <w:szCs w:val="28"/>
          <w:lang w:val="uk-UA"/>
        </w:rPr>
        <w:t xml:space="preserve"> директора з науково-методичної роботи</w:t>
      </w:r>
      <w:r w:rsidR="00D25FAB">
        <w:rPr>
          <w:rFonts w:ascii="Times New Roman" w:hAnsi="Times New Roman"/>
          <w:sz w:val="28"/>
          <w:szCs w:val="28"/>
          <w:lang w:val="uk-UA"/>
        </w:rPr>
        <w:t xml:space="preserve"> Валькова Л.О.). Текст доповіді додається (додаток </w:t>
      </w:r>
      <w:r w:rsidR="00D25FAB" w:rsidRPr="00694EA5">
        <w:rPr>
          <w:rFonts w:ascii="Times New Roman" w:hAnsi="Times New Roman"/>
          <w:sz w:val="28"/>
          <w:szCs w:val="28"/>
          <w:lang w:val="uk-UA"/>
        </w:rPr>
        <w:t>4).</w:t>
      </w:r>
    </w:p>
    <w:p w:rsidR="00AA78F1" w:rsidRDefault="00AA78F1" w:rsidP="001F0CA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F0CA4" w:rsidRDefault="001F0CA4" w:rsidP="001F0CA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 УХВАЛИЛИ:</w:t>
      </w:r>
    </w:p>
    <w:p w:rsidR="001F0CA4" w:rsidRDefault="001F0CA4" w:rsidP="00BE5FB7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взяти до відома.</w:t>
      </w:r>
    </w:p>
    <w:p w:rsidR="00A468FC" w:rsidRPr="00694EA5" w:rsidRDefault="00A468FC" w:rsidP="00BE5FB7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0CC" w:rsidRPr="0020163F" w:rsidRDefault="00B650CC" w:rsidP="00D163F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63F" w:rsidRDefault="0020163F" w:rsidP="00D163F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63F" w:rsidRDefault="0020163F" w:rsidP="00D163F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63F" w:rsidRDefault="0020163F" w:rsidP="00D163F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1CE5" w:rsidRPr="00D41920" w:rsidRDefault="001F0CA4" w:rsidP="00D163F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920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AE7F83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0A5" w:rsidRPr="00D4192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12D68" w:rsidRPr="00D41920">
        <w:rPr>
          <w:rFonts w:ascii="Times New Roman" w:hAnsi="Times New Roman" w:cs="Times New Roman"/>
          <w:sz w:val="28"/>
          <w:szCs w:val="28"/>
          <w:lang w:val="uk-UA"/>
        </w:rPr>
        <w:t>ЛУХАЛИ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016A" w:rsidRPr="00D41920" w:rsidRDefault="000F3DB6" w:rsidP="00C401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A88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B76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Валькову Л.О., заступника директора з навчально-методичної роботи, яка 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наголосила на тому, що кожен педагогічний працівник закладу загальної середньої та фахової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освіти відповідно до законів України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’’Про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освіту ’’,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’’Про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загальну  середню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освіту’’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’’Про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фахову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освіту’’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щороку підвищувати кваліфікацію</w:t>
      </w:r>
      <w:r w:rsidR="00DE42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61B76" w:rsidRPr="00D41920">
        <w:rPr>
          <w:rFonts w:ascii="Times New Roman" w:hAnsi="Times New Roman" w:cs="Times New Roman"/>
          <w:sz w:val="28"/>
          <w:szCs w:val="28"/>
          <w:lang w:val="uk-UA"/>
        </w:rPr>
        <w:t>запропонувала зараховувати до атестації проходження курсової перепідгот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>овки на таких освітніх платформах</w:t>
      </w:r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’’На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урок’’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1920">
        <w:rPr>
          <w:rFonts w:ascii="Times New Roman" w:hAnsi="Times New Roman" w:cs="Times New Roman"/>
          <w:sz w:val="28"/>
          <w:szCs w:val="28"/>
          <w:lang w:val="uk-UA"/>
        </w:rPr>
        <w:t>’’Всеосвіта’’</w:t>
      </w:r>
      <w:proofErr w:type="spellEnd"/>
      <w:r w:rsidRPr="00D41920">
        <w:rPr>
          <w:rFonts w:ascii="Times New Roman" w:hAnsi="Times New Roman" w:cs="Times New Roman"/>
          <w:sz w:val="28"/>
          <w:szCs w:val="28"/>
          <w:lang w:val="uk-UA"/>
        </w:rPr>
        <w:t>, ’</w:t>
      </w:r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AA78F1" w:rsidRPr="00D41920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D41920">
        <w:rPr>
          <w:rFonts w:ascii="Times New Roman" w:hAnsi="Times New Roman" w:cs="Times New Roman"/>
          <w:sz w:val="28"/>
          <w:szCs w:val="28"/>
          <w:lang w:val="uk-UA"/>
        </w:rPr>
        <w:t>’’</w:t>
      </w:r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’’Е</w:t>
      </w:r>
      <w:proofErr w:type="spellStart"/>
      <w:r w:rsidR="00AA78F1" w:rsidRPr="00D41920">
        <w:rPr>
          <w:rFonts w:ascii="Times New Roman" w:hAnsi="Times New Roman" w:cs="Times New Roman"/>
          <w:sz w:val="28"/>
          <w:szCs w:val="28"/>
          <w:lang w:val="en-US"/>
        </w:rPr>
        <w:t>dera</w:t>
      </w:r>
      <w:proofErr w:type="spellEnd"/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>’’</w:t>
      </w:r>
      <w:r w:rsidR="0020163F" w:rsidRPr="00D4192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у Державній науковій установі </w:t>
      </w:r>
      <w:proofErr w:type="spellStart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>’’Інститут</w:t>
      </w:r>
      <w:proofErr w:type="spellEnd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модернізації змісту </w:t>
      </w:r>
      <w:proofErr w:type="spellStart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>освіти’’</w:t>
      </w:r>
      <w:proofErr w:type="spellEnd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>, в університеті імені В.Н.</w:t>
      </w:r>
      <w:proofErr w:type="spellStart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="00DF6F4E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, Харківському національному педагогічному університеті  імені Григорія Сковороди, Харківській академії неперервної освіти, </w:t>
      </w:r>
      <w:proofErr w:type="spellStart"/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>Дія.Освіта</w:t>
      </w:r>
      <w:proofErr w:type="spellEnd"/>
      <w:r w:rsidR="00AA78F1" w:rsidRPr="00D419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7AA9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участь у Міжнародній конференції (</w:t>
      </w:r>
      <w:proofErr w:type="spellStart"/>
      <w:r w:rsidR="005B7AA9" w:rsidRPr="00D41920">
        <w:rPr>
          <w:rFonts w:ascii="Times New Roman" w:hAnsi="Times New Roman" w:cs="Times New Roman"/>
          <w:sz w:val="28"/>
          <w:szCs w:val="28"/>
          <w:lang w:val="uk-UA"/>
        </w:rPr>
        <w:t>м.Люблін</w:t>
      </w:r>
      <w:proofErr w:type="spellEnd"/>
      <w:r w:rsidR="005B7AA9" w:rsidRPr="00D41920">
        <w:rPr>
          <w:rFonts w:ascii="Times New Roman" w:hAnsi="Times New Roman" w:cs="Times New Roman"/>
          <w:sz w:val="28"/>
          <w:szCs w:val="28"/>
          <w:lang w:val="uk-UA"/>
        </w:rPr>
        <w:t>, Польща)</w:t>
      </w:r>
      <w:r w:rsidR="0020163F" w:rsidRPr="00D41920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865A88" w:rsidRPr="00D41920">
        <w:rPr>
          <w:rFonts w:ascii="Times New Roman" w:hAnsi="Times New Roman" w:cs="Times New Roman"/>
          <w:sz w:val="28"/>
          <w:szCs w:val="28"/>
          <w:lang w:val="uk-UA"/>
        </w:rPr>
        <w:t>ших, які мають відповідні ліцензії для проведення та є суб’єктом підвищення кваліфікації.</w:t>
      </w:r>
    </w:p>
    <w:p w:rsidR="00C4016A" w:rsidRPr="00D41920" w:rsidRDefault="00C4016A" w:rsidP="00D163F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CA4" w:rsidRPr="00D41920" w:rsidRDefault="001F0CA4" w:rsidP="001F0CA4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1920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BA1ABD" w:rsidRPr="00D41920" w:rsidRDefault="0020163F" w:rsidP="001F0CA4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1920">
        <w:rPr>
          <w:rFonts w:ascii="Times New Roman" w:hAnsi="Times New Roman"/>
          <w:sz w:val="28"/>
          <w:szCs w:val="28"/>
          <w:lang w:val="uk-UA"/>
        </w:rPr>
        <w:t>Пропозицію взяти до уваги.</w:t>
      </w:r>
    </w:p>
    <w:p w:rsidR="001F0CA4" w:rsidRDefault="00EC78D9" w:rsidP="001F0CA4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 СЛУХАЛИ:</w:t>
      </w:r>
    </w:p>
    <w:p w:rsidR="00EC78D9" w:rsidRDefault="00C133F7" w:rsidP="001F0CA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="00EC78D9">
        <w:rPr>
          <w:rFonts w:ascii="Times New Roman" w:hAnsi="Times New Roman"/>
          <w:sz w:val="28"/>
          <w:szCs w:val="28"/>
          <w:lang w:val="uk-UA"/>
        </w:rPr>
        <w:t>Степуру</w:t>
      </w:r>
      <w:proofErr w:type="spellEnd"/>
      <w:r w:rsidR="00EC78D9">
        <w:rPr>
          <w:rFonts w:ascii="Times New Roman" w:hAnsi="Times New Roman"/>
          <w:sz w:val="28"/>
          <w:szCs w:val="28"/>
          <w:lang w:val="uk-UA"/>
        </w:rPr>
        <w:t xml:space="preserve"> Олену Олександрівну, яка наголосила, що в період воєнного стану тривалість навчального року визначається Постановою Кабінету Міністрів від 28.07.2023 №782, і запропонувала</w:t>
      </w:r>
      <w:r w:rsidR="00813D16">
        <w:rPr>
          <w:rFonts w:ascii="Times New Roman" w:hAnsi="Times New Roman"/>
          <w:sz w:val="28"/>
          <w:szCs w:val="28"/>
          <w:lang w:val="uk-UA"/>
        </w:rPr>
        <w:t xml:space="preserve"> погодити тривалість нового навчального 2023/2024 року з </w:t>
      </w:r>
      <w:r w:rsidR="00813D16" w:rsidRPr="00813D16">
        <w:rPr>
          <w:rFonts w:ascii="Times New Roman" w:hAnsi="Times New Roman"/>
          <w:b/>
          <w:sz w:val="28"/>
          <w:szCs w:val="28"/>
          <w:lang w:val="uk-UA"/>
        </w:rPr>
        <w:t>01 вересня 2023 року  по 28 червня 2024 року.</w:t>
      </w:r>
    </w:p>
    <w:p w:rsidR="00813D16" w:rsidRDefault="00813D16" w:rsidP="001F0CA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42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50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Олена Олександрівна також запропонувала шляхом голосування обрати єдині освітні платформи, на яких працюватиме навчальний заклад п</w:t>
      </w:r>
      <w:r w:rsidR="0094506E">
        <w:rPr>
          <w:rFonts w:ascii="Times New Roman" w:hAnsi="Times New Roman"/>
          <w:b/>
          <w:sz w:val="28"/>
          <w:szCs w:val="28"/>
          <w:lang w:val="uk-UA"/>
        </w:rPr>
        <w:t>ротягом 2023/2024</w:t>
      </w:r>
      <w:r w:rsidR="00DE424E">
        <w:rPr>
          <w:rFonts w:ascii="Times New Roman" w:hAnsi="Times New Roman"/>
          <w:b/>
          <w:sz w:val="28"/>
          <w:szCs w:val="28"/>
          <w:lang w:val="uk-UA"/>
        </w:rPr>
        <w:t xml:space="preserve"> навчального року</w:t>
      </w:r>
      <w:r w:rsidR="0094506E">
        <w:rPr>
          <w:rFonts w:ascii="Times New Roman" w:hAnsi="Times New Roman"/>
          <w:b/>
          <w:sz w:val="28"/>
          <w:szCs w:val="28"/>
          <w:lang w:val="uk-UA"/>
        </w:rPr>
        <w:t>, а саме:</w:t>
      </w:r>
      <w:r w:rsidR="00DE424E" w:rsidRPr="00DE42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424E">
        <w:rPr>
          <w:rFonts w:ascii="Times New Roman" w:hAnsi="Times New Roman"/>
          <w:b/>
          <w:sz w:val="28"/>
          <w:szCs w:val="28"/>
          <w:lang w:val="en-US"/>
        </w:rPr>
        <w:t>GoogIe</w:t>
      </w:r>
      <w:proofErr w:type="spellEnd"/>
      <w:r w:rsidR="00DE424E" w:rsidRPr="00DE42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424E">
        <w:rPr>
          <w:rFonts w:ascii="Times New Roman" w:hAnsi="Times New Roman"/>
          <w:b/>
          <w:sz w:val="28"/>
          <w:szCs w:val="28"/>
          <w:lang w:val="en-US"/>
        </w:rPr>
        <w:t>CIassroom</w:t>
      </w:r>
      <w:proofErr w:type="spellEnd"/>
      <w:r w:rsidR="00DE424E">
        <w:rPr>
          <w:rFonts w:ascii="Times New Roman" w:hAnsi="Times New Roman"/>
          <w:b/>
          <w:sz w:val="28"/>
          <w:szCs w:val="28"/>
          <w:lang w:val="uk-UA"/>
        </w:rPr>
        <w:t xml:space="preserve">, для асинхронного навчання, </w:t>
      </w:r>
      <w:r w:rsidR="00DE424E">
        <w:rPr>
          <w:rFonts w:ascii="Times New Roman" w:hAnsi="Times New Roman"/>
          <w:b/>
          <w:sz w:val="28"/>
          <w:szCs w:val="28"/>
          <w:lang w:val="en-US"/>
        </w:rPr>
        <w:t>Zoom</w:t>
      </w:r>
      <w:r w:rsidR="00DE424E" w:rsidRPr="00DE424E">
        <w:rPr>
          <w:rFonts w:ascii="Times New Roman" w:hAnsi="Times New Roman"/>
          <w:b/>
          <w:sz w:val="28"/>
          <w:szCs w:val="28"/>
          <w:lang w:val="uk-UA"/>
        </w:rPr>
        <w:t>-</w:t>
      </w:r>
      <w:r w:rsidR="00DE424E">
        <w:rPr>
          <w:rFonts w:ascii="Times New Roman" w:hAnsi="Times New Roman"/>
          <w:b/>
          <w:sz w:val="28"/>
          <w:szCs w:val="28"/>
          <w:lang w:val="uk-UA"/>
        </w:rPr>
        <w:t xml:space="preserve"> для синхронного.</w:t>
      </w:r>
    </w:p>
    <w:p w:rsidR="00DE424E" w:rsidRDefault="00DE424E" w:rsidP="001F0CA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-66</w:t>
      </w:r>
    </w:p>
    <w:p w:rsidR="00DE424E" w:rsidRDefault="00DE424E" w:rsidP="001F0CA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Проти-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0</w:t>
      </w:r>
    </w:p>
    <w:p w:rsidR="00C133F7" w:rsidRDefault="00C133F7" w:rsidP="001F0CA4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506E" w:rsidRDefault="00C133F7" w:rsidP="0094506E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УХВАЛИЛИ:</w:t>
      </w:r>
    </w:p>
    <w:p w:rsidR="00C133F7" w:rsidRDefault="0094506E" w:rsidP="0094506E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1.</w:t>
      </w:r>
      <w:r w:rsidR="00C133F7">
        <w:rPr>
          <w:rFonts w:ascii="Times New Roman" w:hAnsi="Times New Roman"/>
          <w:b/>
          <w:sz w:val="28"/>
          <w:szCs w:val="28"/>
          <w:lang w:val="uk-UA"/>
        </w:rPr>
        <w:t>Погодити тривалість нового навчального 2023/2024 навчального року з 01 вересня 2023 року по 28 червня 2024 року.</w:t>
      </w:r>
    </w:p>
    <w:p w:rsidR="0094506E" w:rsidRDefault="0094506E" w:rsidP="0094506E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2.Обрати єдині освітні платформи на 2023/2024</w:t>
      </w:r>
      <w:r w:rsidR="00A51540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  <w:r>
        <w:rPr>
          <w:rFonts w:ascii="Times New Roman" w:hAnsi="Times New Roman"/>
          <w:b/>
          <w:sz w:val="28"/>
          <w:szCs w:val="28"/>
          <w:lang w:val="uk-UA"/>
        </w:rPr>
        <w:t>, а саме:</w:t>
      </w:r>
      <w:r w:rsidRPr="00DE42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GoogIe</w:t>
      </w:r>
      <w:proofErr w:type="spellEnd"/>
      <w:r w:rsidRPr="00DE42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CIassroom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, для асинхронного навчання, </w:t>
      </w:r>
      <w:r>
        <w:rPr>
          <w:rFonts w:ascii="Times New Roman" w:hAnsi="Times New Roman"/>
          <w:b/>
          <w:sz w:val="28"/>
          <w:szCs w:val="28"/>
          <w:lang w:val="en-US"/>
        </w:rPr>
        <w:t>Zoom</w:t>
      </w:r>
      <w:r w:rsidRPr="00DE424E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для синхронного.</w:t>
      </w:r>
    </w:p>
    <w:p w:rsidR="00C133F7" w:rsidRPr="00C133F7" w:rsidRDefault="00C133F7" w:rsidP="00945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F0CA4" w:rsidRDefault="001F0CA4" w:rsidP="00D163F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419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7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СЛУХАЛИ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6C20" w:rsidRPr="00EC6C20" w:rsidRDefault="00071CE5" w:rsidP="00D163F5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EC6C20">
        <w:rPr>
          <w:rFonts w:ascii="Times New Roman" w:hAnsi="Times New Roman"/>
          <w:sz w:val="28"/>
          <w:szCs w:val="28"/>
          <w:lang w:val="uk-UA"/>
        </w:rPr>
        <w:t xml:space="preserve">иректора  коледжу Попова А.М., який запропонував  погодити </w:t>
      </w:r>
      <w:r w:rsidR="00A51540">
        <w:rPr>
          <w:rFonts w:ascii="Times New Roman" w:hAnsi="Times New Roman"/>
          <w:sz w:val="28"/>
          <w:szCs w:val="28"/>
          <w:lang w:val="uk-UA"/>
        </w:rPr>
        <w:t>річний план на 2023</w:t>
      </w:r>
      <w:r w:rsidR="00C510A5">
        <w:rPr>
          <w:rFonts w:ascii="Times New Roman" w:hAnsi="Times New Roman"/>
          <w:sz w:val="28"/>
          <w:szCs w:val="28"/>
          <w:lang w:val="uk-UA"/>
        </w:rPr>
        <w:t>/</w:t>
      </w:r>
      <w:r w:rsidR="00A51540">
        <w:rPr>
          <w:rFonts w:ascii="Times New Roman" w:hAnsi="Times New Roman"/>
          <w:sz w:val="28"/>
          <w:szCs w:val="28"/>
          <w:lang w:val="uk-UA"/>
        </w:rPr>
        <w:t>2024</w:t>
      </w:r>
      <w:r w:rsidR="00B650CC">
        <w:rPr>
          <w:rFonts w:ascii="Times New Roman" w:hAnsi="Times New Roman"/>
          <w:sz w:val="28"/>
          <w:szCs w:val="28"/>
          <w:lang w:val="uk-UA"/>
        </w:rPr>
        <w:t xml:space="preserve">  навчальний рік.</w:t>
      </w:r>
    </w:p>
    <w:p w:rsidR="00B610B7" w:rsidRDefault="00B610B7" w:rsidP="00A77D3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7D33" w:rsidRDefault="00A77D33" w:rsidP="00A77D3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249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634266" w:rsidRDefault="00634266" w:rsidP="00B213B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r w:rsidR="00B213B9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1150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ічний план роботи  </w:t>
      </w:r>
      <w:proofErr w:type="spellStart"/>
      <w:r w:rsidR="0011502C">
        <w:rPr>
          <w:rFonts w:ascii="Times New Roman" w:eastAsia="Times New Roman" w:hAnsi="Times New Roman" w:cs="Times New Roman"/>
          <w:sz w:val="28"/>
          <w:szCs w:val="28"/>
          <w:lang w:val="uk-UA"/>
        </w:rPr>
        <w:t>КЗ</w:t>
      </w:r>
      <w:proofErr w:type="spellEnd"/>
      <w:r w:rsidR="001150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’’ХФКСП’’ </w:t>
      </w:r>
      <w:r w:rsidR="00B21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ХОР 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>на 2023</w:t>
      </w:r>
      <w:r w:rsidR="00C510A5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>2024</w:t>
      </w:r>
      <w:r w:rsidR="008C5DB3" w:rsidRPr="00B21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навчальний рік.</w:t>
      </w:r>
    </w:p>
    <w:p w:rsidR="001F0CA4" w:rsidRPr="00C14AAD" w:rsidRDefault="001F0CA4" w:rsidP="007329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951" w:rsidRDefault="00732951" w:rsidP="007329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>олова педагогічної ради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АНАТОЛІЙ ПОПОВ</w:t>
      </w:r>
    </w:p>
    <w:p w:rsidR="00071CE5" w:rsidRDefault="00071CE5" w:rsidP="007329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77D33" w:rsidRPr="00CA58C6" w:rsidRDefault="00732951" w:rsidP="00CA58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п</w:t>
      </w:r>
      <w:r w:rsidR="00B21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едагогічної 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515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НАТАЛІЯ КЛІМЕНЧУК</w:t>
      </w:r>
    </w:p>
    <w:sectPr w:rsidR="00A77D33" w:rsidRPr="00CA58C6" w:rsidSect="00D748E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88" w:rsidRDefault="00865A88" w:rsidP="002838B2">
      <w:pPr>
        <w:spacing w:after="0" w:line="240" w:lineRule="auto"/>
      </w:pPr>
      <w:r>
        <w:separator/>
      </w:r>
    </w:p>
  </w:endnote>
  <w:endnote w:type="continuationSeparator" w:id="0">
    <w:p w:rsidR="00865A88" w:rsidRDefault="00865A88" w:rsidP="0028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88" w:rsidRDefault="00865A88" w:rsidP="002838B2">
      <w:pPr>
        <w:spacing w:after="0" w:line="240" w:lineRule="auto"/>
      </w:pPr>
      <w:r>
        <w:separator/>
      </w:r>
    </w:p>
  </w:footnote>
  <w:footnote w:type="continuationSeparator" w:id="0">
    <w:p w:rsidR="00865A88" w:rsidRDefault="00865A88" w:rsidP="0028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509326"/>
    </w:sdtPr>
    <w:sdtContent>
      <w:p w:rsidR="00865A88" w:rsidRDefault="00784B3A">
        <w:pPr>
          <w:pStyle w:val="a4"/>
          <w:jc w:val="center"/>
        </w:pPr>
        <w:fldSimple w:instr="PAGE   \* MERGEFORMAT">
          <w:r w:rsidR="008F3B83" w:rsidRPr="008F3B83">
            <w:rPr>
              <w:noProof/>
              <w:lang w:val="uk-UA"/>
            </w:rPr>
            <w:t>2</w:t>
          </w:r>
        </w:fldSimple>
      </w:p>
    </w:sdtContent>
  </w:sdt>
  <w:p w:rsidR="00865A88" w:rsidRDefault="00865A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64E9"/>
    <w:multiLevelType w:val="hybridMultilevel"/>
    <w:tmpl w:val="5CFE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5243D"/>
    <w:multiLevelType w:val="hybridMultilevel"/>
    <w:tmpl w:val="B7D6FE58"/>
    <w:lvl w:ilvl="0" w:tplc="AC6081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F762C"/>
    <w:multiLevelType w:val="hybridMultilevel"/>
    <w:tmpl w:val="87B8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32A5F"/>
    <w:multiLevelType w:val="hybridMultilevel"/>
    <w:tmpl w:val="08E8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F3388"/>
    <w:multiLevelType w:val="hybridMultilevel"/>
    <w:tmpl w:val="E986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A60CD"/>
    <w:multiLevelType w:val="hybridMultilevel"/>
    <w:tmpl w:val="F3C2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F0A49"/>
    <w:multiLevelType w:val="hybridMultilevel"/>
    <w:tmpl w:val="59A6D0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F2077"/>
    <w:multiLevelType w:val="hybridMultilevel"/>
    <w:tmpl w:val="07EC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6D4D"/>
    <w:rsid w:val="00013E8D"/>
    <w:rsid w:val="000622A1"/>
    <w:rsid w:val="00071CE5"/>
    <w:rsid w:val="00083716"/>
    <w:rsid w:val="000A4F09"/>
    <w:rsid w:val="000B20E4"/>
    <w:rsid w:val="000C581C"/>
    <w:rsid w:val="000E1D9F"/>
    <w:rsid w:val="000F3DB6"/>
    <w:rsid w:val="00101A86"/>
    <w:rsid w:val="0011502C"/>
    <w:rsid w:val="00137F68"/>
    <w:rsid w:val="00175907"/>
    <w:rsid w:val="00176836"/>
    <w:rsid w:val="001F0CA4"/>
    <w:rsid w:val="001F1616"/>
    <w:rsid w:val="001F4B37"/>
    <w:rsid w:val="0020163F"/>
    <w:rsid w:val="00203C8F"/>
    <w:rsid w:val="002350B3"/>
    <w:rsid w:val="002838B2"/>
    <w:rsid w:val="0028649D"/>
    <w:rsid w:val="0029273E"/>
    <w:rsid w:val="00293D22"/>
    <w:rsid w:val="002C3A48"/>
    <w:rsid w:val="002C7A67"/>
    <w:rsid w:val="002D1209"/>
    <w:rsid w:val="002E5208"/>
    <w:rsid w:val="002E56F4"/>
    <w:rsid w:val="003140BC"/>
    <w:rsid w:val="00336135"/>
    <w:rsid w:val="00361B76"/>
    <w:rsid w:val="003625A0"/>
    <w:rsid w:val="00363412"/>
    <w:rsid w:val="00372FBC"/>
    <w:rsid w:val="0038170D"/>
    <w:rsid w:val="0039706F"/>
    <w:rsid w:val="003A2AF2"/>
    <w:rsid w:val="003D6A3C"/>
    <w:rsid w:val="00417E6A"/>
    <w:rsid w:val="0044702A"/>
    <w:rsid w:val="00474D77"/>
    <w:rsid w:val="004B7BF5"/>
    <w:rsid w:val="005073AB"/>
    <w:rsid w:val="005329B2"/>
    <w:rsid w:val="00554138"/>
    <w:rsid w:val="00560AD9"/>
    <w:rsid w:val="00575D0B"/>
    <w:rsid w:val="005B7AA9"/>
    <w:rsid w:val="005C20B9"/>
    <w:rsid w:val="005C2D3C"/>
    <w:rsid w:val="005C4F3A"/>
    <w:rsid w:val="005C55DF"/>
    <w:rsid w:val="00606B1E"/>
    <w:rsid w:val="00634266"/>
    <w:rsid w:val="006412F7"/>
    <w:rsid w:val="006735E4"/>
    <w:rsid w:val="00677227"/>
    <w:rsid w:val="00682130"/>
    <w:rsid w:val="00685EC3"/>
    <w:rsid w:val="00694EA5"/>
    <w:rsid w:val="00696870"/>
    <w:rsid w:val="007075E7"/>
    <w:rsid w:val="00710CB3"/>
    <w:rsid w:val="00720194"/>
    <w:rsid w:val="00732951"/>
    <w:rsid w:val="00740B5C"/>
    <w:rsid w:val="00747A08"/>
    <w:rsid w:val="00763E96"/>
    <w:rsid w:val="00780FAA"/>
    <w:rsid w:val="00784B3A"/>
    <w:rsid w:val="00784D80"/>
    <w:rsid w:val="007C51DE"/>
    <w:rsid w:val="007D1779"/>
    <w:rsid w:val="008036C1"/>
    <w:rsid w:val="00807462"/>
    <w:rsid w:val="00813D16"/>
    <w:rsid w:val="008201C2"/>
    <w:rsid w:val="00821102"/>
    <w:rsid w:val="00833117"/>
    <w:rsid w:val="00865A88"/>
    <w:rsid w:val="0087008A"/>
    <w:rsid w:val="008C5DB3"/>
    <w:rsid w:val="008D4769"/>
    <w:rsid w:val="008E6D4D"/>
    <w:rsid w:val="008F218D"/>
    <w:rsid w:val="008F3B83"/>
    <w:rsid w:val="008F44AB"/>
    <w:rsid w:val="009030F4"/>
    <w:rsid w:val="00932279"/>
    <w:rsid w:val="00933F51"/>
    <w:rsid w:val="0094506E"/>
    <w:rsid w:val="00974CDC"/>
    <w:rsid w:val="00986C54"/>
    <w:rsid w:val="009874F7"/>
    <w:rsid w:val="009B01E8"/>
    <w:rsid w:val="009E1576"/>
    <w:rsid w:val="00A468FC"/>
    <w:rsid w:val="00A51540"/>
    <w:rsid w:val="00A76609"/>
    <w:rsid w:val="00A77D33"/>
    <w:rsid w:val="00A80249"/>
    <w:rsid w:val="00AA78F1"/>
    <w:rsid w:val="00AB5614"/>
    <w:rsid w:val="00AB7220"/>
    <w:rsid w:val="00AD04B2"/>
    <w:rsid w:val="00AD3264"/>
    <w:rsid w:val="00AD5ED2"/>
    <w:rsid w:val="00AD76FB"/>
    <w:rsid w:val="00AE35AC"/>
    <w:rsid w:val="00AE7F83"/>
    <w:rsid w:val="00B213B9"/>
    <w:rsid w:val="00B610B7"/>
    <w:rsid w:val="00B650CC"/>
    <w:rsid w:val="00BA1ABD"/>
    <w:rsid w:val="00BB3DD0"/>
    <w:rsid w:val="00BE5FB7"/>
    <w:rsid w:val="00C12D68"/>
    <w:rsid w:val="00C133F7"/>
    <w:rsid w:val="00C14AAD"/>
    <w:rsid w:val="00C30E00"/>
    <w:rsid w:val="00C4016A"/>
    <w:rsid w:val="00C510A5"/>
    <w:rsid w:val="00C763A2"/>
    <w:rsid w:val="00C96235"/>
    <w:rsid w:val="00CA58C6"/>
    <w:rsid w:val="00D163F5"/>
    <w:rsid w:val="00D25FAB"/>
    <w:rsid w:val="00D32DC3"/>
    <w:rsid w:val="00D41920"/>
    <w:rsid w:val="00D722B6"/>
    <w:rsid w:val="00D748EC"/>
    <w:rsid w:val="00D74C0B"/>
    <w:rsid w:val="00D87F2A"/>
    <w:rsid w:val="00D90015"/>
    <w:rsid w:val="00DB789B"/>
    <w:rsid w:val="00DC6DC3"/>
    <w:rsid w:val="00DE424E"/>
    <w:rsid w:val="00DE4A96"/>
    <w:rsid w:val="00DF6F4E"/>
    <w:rsid w:val="00E10E86"/>
    <w:rsid w:val="00E13251"/>
    <w:rsid w:val="00E54B21"/>
    <w:rsid w:val="00EC6C20"/>
    <w:rsid w:val="00EC78D9"/>
    <w:rsid w:val="00ED0C12"/>
    <w:rsid w:val="00F070AF"/>
    <w:rsid w:val="00F13D6C"/>
    <w:rsid w:val="00F15A8D"/>
    <w:rsid w:val="00F67B1F"/>
    <w:rsid w:val="00F8324E"/>
    <w:rsid w:val="00F8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62"/>
  </w:style>
  <w:style w:type="paragraph" w:styleId="1">
    <w:name w:val="heading 1"/>
    <w:basedOn w:val="a"/>
    <w:link w:val="10"/>
    <w:uiPriority w:val="9"/>
    <w:qFormat/>
    <w:rsid w:val="00987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1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8B2"/>
  </w:style>
  <w:style w:type="paragraph" w:styleId="a6">
    <w:name w:val="footer"/>
    <w:basedOn w:val="a"/>
    <w:link w:val="a7"/>
    <w:uiPriority w:val="99"/>
    <w:unhideWhenUsed/>
    <w:rsid w:val="0028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8B2"/>
  </w:style>
  <w:style w:type="paragraph" w:styleId="a8">
    <w:name w:val="Balloon Text"/>
    <w:basedOn w:val="a"/>
    <w:link w:val="a9"/>
    <w:uiPriority w:val="99"/>
    <w:semiHidden/>
    <w:unhideWhenUsed/>
    <w:rsid w:val="00AB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74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data">
    <w:name w:val="docdata"/>
    <w:aliases w:val="docy,v5,19757,baiaagaaboqcaaady0saaavxswaaaaaaaaaaaaaaaaaaaaaaaaaaaaaaaaaaaaaaaaaaaaaaaaaaaaaaaaaaaaaaaaaaaaaaaaaaaaaaaaaaaaaaaaaaaaaaaaaaaaaaaaaaaaaaaaaaaaaaaaaaaaaaaaaaaaaaaaaaaaaaaaaaaaaaaaaaaaaaaaaaaaaaaaaaaaaaaaaaaaaaaaaaaaaaaaaaaaaaaaaaaaa"/>
    <w:basedOn w:val="a0"/>
    <w:rsid w:val="00D16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E1EC-8D8F-4EE3-B890-F6B20121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KS</cp:lastModifiedBy>
  <cp:revision>72</cp:revision>
  <dcterms:created xsi:type="dcterms:W3CDTF">2016-06-11T21:36:00Z</dcterms:created>
  <dcterms:modified xsi:type="dcterms:W3CDTF">2023-11-12T19:44:00Z</dcterms:modified>
</cp:coreProperties>
</file>