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6B37A" w14:textId="26A727BF" w:rsidR="005A069A" w:rsidRDefault="00144860" w:rsidP="00144860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4486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Хімія 8 клас</w:t>
      </w:r>
      <w:r w:rsidR="000C28D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(06.04-24.04. 2020)</w:t>
      </w:r>
      <w:bookmarkStart w:id="0" w:name="_GoBack"/>
      <w:bookmarkEnd w:id="0"/>
    </w:p>
    <w:p w14:paraId="56E1FCA2" w14:textId="77777777" w:rsidR="002058EF" w:rsidRPr="002058EF" w:rsidRDefault="00144860" w:rsidP="001448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Calibri" w:hAnsi="Calibri" w:cs="Calibri"/>
          <w:sz w:val="28"/>
          <w:szCs w:val="28"/>
          <w:lang w:val="uk-UA"/>
        </w:rPr>
        <w:t xml:space="preserve">§31 – </w:t>
      </w:r>
      <w:r w:rsidR="00222FD1">
        <w:rPr>
          <w:rFonts w:ascii="Calibri" w:hAnsi="Calibri" w:cs="Calibri"/>
          <w:sz w:val="28"/>
          <w:szCs w:val="28"/>
          <w:lang w:val="uk-UA"/>
        </w:rPr>
        <w:t>виписати визначення -амфотерність</w:t>
      </w:r>
      <w:r w:rsidR="002058EF">
        <w:rPr>
          <w:rFonts w:ascii="Calibri" w:hAnsi="Calibri" w:cs="Calibri"/>
          <w:sz w:val="28"/>
          <w:szCs w:val="28"/>
          <w:lang w:val="uk-UA"/>
        </w:rPr>
        <w:t xml:space="preserve">, рівняння реакцій (хімічні властивості амфотерних оксидів і гідроксидів </w:t>
      </w:r>
      <w:r>
        <w:rPr>
          <w:rFonts w:ascii="Calibri" w:hAnsi="Calibri" w:cs="Calibri"/>
          <w:sz w:val="28"/>
          <w:szCs w:val="28"/>
          <w:lang w:val="uk-UA"/>
        </w:rPr>
        <w:t xml:space="preserve">. </w:t>
      </w:r>
    </w:p>
    <w:p w14:paraId="23C8F4AA" w14:textId="7572D572" w:rsidR="00144860" w:rsidRDefault="00144860" w:rsidP="002058EF">
      <w:pPr>
        <w:ind w:left="360"/>
        <w:jc w:val="both"/>
        <w:rPr>
          <w:rFonts w:ascii="Calibri" w:hAnsi="Calibri" w:cs="Calibri"/>
          <w:sz w:val="28"/>
          <w:szCs w:val="28"/>
          <w:lang w:val="uk-UA"/>
        </w:rPr>
      </w:pPr>
      <w:r w:rsidRPr="002058EF">
        <w:rPr>
          <w:rFonts w:ascii="Calibri" w:hAnsi="Calibri" w:cs="Calibri"/>
          <w:sz w:val="28"/>
          <w:szCs w:val="28"/>
          <w:lang w:val="uk-UA"/>
        </w:rPr>
        <w:t>Виконати завдання №</w:t>
      </w:r>
      <w:r w:rsidR="002058EF">
        <w:rPr>
          <w:rFonts w:ascii="Calibri" w:hAnsi="Calibri" w:cs="Calibri"/>
          <w:sz w:val="28"/>
          <w:szCs w:val="28"/>
          <w:lang w:val="uk-UA"/>
        </w:rPr>
        <w:t>246, 247,248 с 174.</w:t>
      </w:r>
    </w:p>
    <w:p w14:paraId="517372B8" w14:textId="4C93FF7D" w:rsidR="002058EF" w:rsidRPr="000C41B5" w:rsidRDefault="002058EF" w:rsidP="002058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Calibri" w:hAnsi="Calibri" w:cs="Calibri"/>
          <w:sz w:val="28"/>
          <w:szCs w:val="28"/>
          <w:lang w:val="uk-UA"/>
        </w:rPr>
        <w:t xml:space="preserve">§32 </w:t>
      </w:r>
      <w:r w:rsidR="000C41B5">
        <w:rPr>
          <w:rFonts w:ascii="Calibri" w:hAnsi="Calibri" w:cs="Calibri"/>
          <w:sz w:val="28"/>
          <w:szCs w:val="28"/>
          <w:lang w:val="uk-UA"/>
        </w:rPr>
        <w:t>– виписати фізичні  та хімічні властивості солей, використання солей.</w:t>
      </w:r>
    </w:p>
    <w:p w14:paraId="64BD4E80" w14:textId="2D16C5A6" w:rsidR="000C41B5" w:rsidRDefault="000C41B5" w:rsidP="000C41B5">
      <w:pPr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Виконати завдання № 254, 255, 256, 257 с180-181.</w:t>
      </w:r>
    </w:p>
    <w:p w14:paraId="5DA9467F" w14:textId="07730DCC" w:rsidR="000C41B5" w:rsidRPr="000C41B5" w:rsidRDefault="000C41B5" w:rsidP="000C41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Calibri" w:hAnsi="Calibri" w:cs="Calibri"/>
          <w:sz w:val="28"/>
          <w:szCs w:val="28"/>
          <w:lang w:val="uk-UA"/>
        </w:rPr>
        <w:t xml:space="preserve">§33  - виписати реакції простих речовин із киснем, реакції складних речовин із киснем, термічний розклад гідроксидів та </w:t>
      </w:r>
      <w:proofErr w:type="spellStart"/>
      <w:r>
        <w:rPr>
          <w:rFonts w:ascii="Calibri" w:hAnsi="Calibri" w:cs="Calibri"/>
          <w:sz w:val="28"/>
          <w:szCs w:val="28"/>
          <w:lang w:val="uk-UA"/>
        </w:rPr>
        <w:t>оксигеновмісних</w:t>
      </w:r>
      <w:proofErr w:type="spellEnd"/>
      <w:r>
        <w:rPr>
          <w:rFonts w:ascii="Calibri" w:hAnsi="Calibri" w:cs="Calibri"/>
          <w:sz w:val="28"/>
          <w:szCs w:val="28"/>
          <w:lang w:val="uk-UA"/>
        </w:rPr>
        <w:t xml:space="preserve"> кислот, термічний розклад </w:t>
      </w:r>
      <w:proofErr w:type="spellStart"/>
      <w:r>
        <w:rPr>
          <w:rFonts w:ascii="Calibri" w:hAnsi="Calibri" w:cs="Calibri"/>
          <w:sz w:val="28"/>
          <w:szCs w:val="28"/>
          <w:lang w:val="uk-UA"/>
        </w:rPr>
        <w:t>оксигеновмісних</w:t>
      </w:r>
      <w:proofErr w:type="spellEnd"/>
      <w:r>
        <w:rPr>
          <w:rFonts w:ascii="Calibri" w:hAnsi="Calibri" w:cs="Calibri"/>
          <w:sz w:val="28"/>
          <w:szCs w:val="28"/>
          <w:lang w:val="uk-UA"/>
        </w:rPr>
        <w:t xml:space="preserve"> солей.</w:t>
      </w:r>
    </w:p>
    <w:p w14:paraId="63E4F298" w14:textId="4490C840" w:rsidR="000C41B5" w:rsidRDefault="000C41B5" w:rsidP="000C41B5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Виконати завдання № 266,267,268 с 189.</w:t>
      </w:r>
    </w:p>
    <w:p w14:paraId="015F19EB" w14:textId="1B41013B" w:rsidR="000C41B5" w:rsidRPr="000C41B5" w:rsidRDefault="000C41B5" w:rsidP="000C41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Calibri" w:hAnsi="Calibri" w:cs="Calibri"/>
          <w:sz w:val="28"/>
          <w:szCs w:val="28"/>
          <w:lang w:val="uk-UA"/>
        </w:rPr>
        <w:t>§34 -виписати добування лугів, добування нерозчинних основ, добування амфотерних гідроксидів.</w:t>
      </w:r>
    </w:p>
    <w:p w14:paraId="27D8F4B9" w14:textId="403FFFB2" w:rsidR="000C41B5" w:rsidRPr="000C41B5" w:rsidRDefault="000C41B5" w:rsidP="000C41B5">
      <w:pPr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Виконати завдання № 274,275 с 193.</w:t>
      </w:r>
    </w:p>
    <w:sectPr w:rsidR="000C41B5" w:rsidRPr="000C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034060"/>
    <w:multiLevelType w:val="hybridMultilevel"/>
    <w:tmpl w:val="A9D6ECC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81"/>
    <w:rsid w:val="000C28DC"/>
    <w:rsid w:val="000C41B5"/>
    <w:rsid w:val="00144860"/>
    <w:rsid w:val="002058EF"/>
    <w:rsid w:val="00222FD1"/>
    <w:rsid w:val="00793BCC"/>
    <w:rsid w:val="007A25D7"/>
    <w:rsid w:val="009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865E8"/>
  <w15:chartTrackingRefBased/>
  <w15:docId w15:val="{321449E6-B052-400B-8E74-6BA1CFF3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Верба</dc:creator>
  <cp:keywords/>
  <dc:description/>
  <cp:lastModifiedBy>Наталия Верба</cp:lastModifiedBy>
  <cp:revision>3</cp:revision>
  <dcterms:created xsi:type="dcterms:W3CDTF">2020-04-06T15:11:00Z</dcterms:created>
  <dcterms:modified xsi:type="dcterms:W3CDTF">2020-04-06T16:03:00Z</dcterms:modified>
</cp:coreProperties>
</file>