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B65" w:rsidRPr="00307B65" w:rsidRDefault="00307B65" w:rsidP="00307B65">
      <w:pPr>
        <w:jc w:val="center"/>
        <w:rPr>
          <w:rFonts w:ascii="Times New Roman" w:hAnsi="Times New Roman" w:cs="Times New Roman"/>
          <w:spacing w:val="5"/>
          <w:sz w:val="28"/>
          <w:szCs w:val="20"/>
          <w:lang w:val="uk-UA"/>
        </w:rPr>
      </w:pPr>
      <w:r w:rsidRPr="00307B65">
        <w:rPr>
          <w:rFonts w:ascii="Times New Roman" w:hAnsi="Times New Roman" w:cs="Times New Roman"/>
          <w:b/>
          <w:spacing w:val="5"/>
          <w:sz w:val="28"/>
          <w:szCs w:val="20"/>
          <w:u w:val="single"/>
        </w:rPr>
        <w:t>Тема № 3 Б</w:t>
      </w:r>
      <w:r w:rsidRPr="00307B65">
        <w:rPr>
          <w:rFonts w:ascii="Times New Roman" w:hAnsi="Times New Roman" w:cs="Times New Roman"/>
          <w:b/>
          <w:spacing w:val="5"/>
          <w:sz w:val="28"/>
          <w:szCs w:val="20"/>
          <w:u w:val="single"/>
          <w:lang w:val="uk-UA"/>
        </w:rPr>
        <w:t>дова видільної системи</w:t>
      </w:r>
      <w:r w:rsidRPr="00307B65">
        <w:rPr>
          <w:rFonts w:ascii="Times New Roman" w:hAnsi="Times New Roman" w:cs="Times New Roman"/>
          <w:spacing w:val="5"/>
          <w:sz w:val="28"/>
          <w:szCs w:val="20"/>
          <w:lang w:val="uk-UA"/>
        </w:rPr>
        <w:t>.</w:t>
      </w:r>
    </w:p>
    <w:p w:rsidR="00307B65" w:rsidRPr="00307B65" w:rsidRDefault="00307B65" w:rsidP="00307B6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pacing w:val="5"/>
          <w:sz w:val="28"/>
          <w:szCs w:val="28"/>
        </w:rPr>
      </w:pPr>
      <w:r w:rsidRPr="00307B65">
        <w:rPr>
          <w:rFonts w:ascii="Times New Roman" w:hAnsi="Times New Roman" w:cs="Times New Roman"/>
          <w:spacing w:val="5"/>
          <w:sz w:val="28"/>
          <w:szCs w:val="28"/>
        </w:rPr>
        <w:t xml:space="preserve">Ознайомитись з матеріалом підручника </w:t>
      </w:r>
    </w:p>
    <w:p w:rsidR="00307B65" w:rsidRPr="00307B65" w:rsidRDefault="00307B65" w:rsidP="00307B65">
      <w:pPr>
        <w:pStyle w:val="a4"/>
        <w:shd w:val="clear" w:color="auto" w:fill="FFFFFF"/>
        <w:spacing w:before="0" w:beforeAutospacing="0" w:after="0" w:afterAutospacing="0"/>
        <w:ind w:left="720"/>
        <w:rPr>
          <w:sz w:val="28"/>
          <w:szCs w:val="28"/>
        </w:rPr>
      </w:pPr>
      <w:hyperlink r:id="rId5" w:history="1">
        <w:r w:rsidRPr="00307B65">
          <w:rPr>
            <w:rStyle w:val="a5"/>
            <w:color w:val="auto"/>
            <w:sz w:val="28"/>
            <w:szCs w:val="28"/>
          </w:rPr>
          <w:t>21. Видільна система</w:t>
        </w:r>
      </w:hyperlink>
    </w:p>
    <w:p w:rsidR="00307B65" w:rsidRPr="00307B65" w:rsidRDefault="00307B65" w:rsidP="00307B65">
      <w:pPr>
        <w:pStyle w:val="a4"/>
        <w:shd w:val="clear" w:color="auto" w:fill="FFFFFF"/>
        <w:spacing w:before="0" w:beforeAutospacing="0" w:after="0" w:afterAutospacing="0"/>
        <w:ind w:left="720"/>
        <w:rPr>
          <w:sz w:val="28"/>
          <w:szCs w:val="28"/>
        </w:rPr>
      </w:pPr>
      <w:hyperlink r:id="rId6" w:history="1">
        <w:r w:rsidRPr="00307B65">
          <w:rPr>
            <w:rStyle w:val="a5"/>
            <w:color w:val="auto"/>
            <w:sz w:val="28"/>
            <w:szCs w:val="28"/>
          </w:rPr>
          <w:t>22. Як працює сечовидільна система</w:t>
        </w:r>
      </w:hyperlink>
    </w:p>
    <w:p w:rsidR="00307B65" w:rsidRPr="00307B65" w:rsidRDefault="00307B65" w:rsidP="00307B65">
      <w:pPr>
        <w:pStyle w:val="a4"/>
        <w:shd w:val="clear" w:color="auto" w:fill="FFFFFF"/>
        <w:spacing w:before="0" w:beforeAutospacing="0" w:after="0" w:afterAutospacing="0"/>
        <w:ind w:left="720"/>
        <w:rPr>
          <w:sz w:val="28"/>
          <w:szCs w:val="28"/>
        </w:rPr>
      </w:pPr>
      <w:hyperlink r:id="rId7" w:history="1">
        <w:r w:rsidRPr="00307B65">
          <w:rPr>
            <w:rStyle w:val="a5"/>
            <w:color w:val="auto"/>
            <w:sz w:val="28"/>
            <w:szCs w:val="28"/>
          </w:rPr>
          <w:t>23. Захворювання органів видільної системи</w:t>
        </w:r>
      </w:hyperlink>
    </w:p>
    <w:p w:rsidR="00000000" w:rsidRPr="00307B65" w:rsidRDefault="00307B65" w:rsidP="00307B65">
      <w:pPr>
        <w:pStyle w:val="a3"/>
        <w:rPr>
          <w:rFonts w:ascii="Times New Roman" w:hAnsi="Times New Roman" w:cs="Times New Roman"/>
          <w:spacing w:val="5"/>
          <w:sz w:val="28"/>
          <w:szCs w:val="28"/>
          <w:lang w:val="uk-UA"/>
        </w:rPr>
      </w:pPr>
      <w:r w:rsidRPr="00307B65">
        <w:rPr>
          <w:rFonts w:ascii="Times New Roman" w:hAnsi="Times New Roman" w:cs="Times New Roman"/>
          <w:spacing w:val="5"/>
          <w:sz w:val="28"/>
          <w:szCs w:val="28"/>
        </w:rPr>
        <w:br/>
        <w:t>2. Переглянути презентацію.</w:t>
      </w:r>
      <w:r w:rsidRPr="00307B65">
        <w:rPr>
          <w:rFonts w:ascii="Times New Roman" w:hAnsi="Times New Roman" w:cs="Times New Roman"/>
          <w:spacing w:val="5"/>
          <w:sz w:val="28"/>
          <w:szCs w:val="28"/>
        </w:rPr>
        <w:br/>
        <w:t>3. Відповісти письмово на питання:</w:t>
      </w:r>
      <w:r w:rsidRPr="00307B65">
        <w:rPr>
          <w:rFonts w:ascii="Times New Roman" w:hAnsi="Times New Roman" w:cs="Times New Roman"/>
          <w:spacing w:val="5"/>
          <w:sz w:val="28"/>
          <w:szCs w:val="28"/>
        </w:rPr>
        <w:br/>
      </w:r>
      <w:r w:rsidRPr="00307B65">
        <w:rPr>
          <w:rFonts w:ascii="Times New Roman" w:hAnsi="Times New Roman" w:cs="Times New Roman"/>
          <w:spacing w:val="5"/>
          <w:sz w:val="28"/>
          <w:szCs w:val="28"/>
          <w:lang w:val="uk-UA"/>
        </w:rPr>
        <w:t>«Хвороби сечовидільної системи»</w:t>
      </w:r>
      <w:r w:rsidRPr="00307B65">
        <w:rPr>
          <w:rFonts w:ascii="Times New Roman" w:hAnsi="Times New Roman" w:cs="Times New Roman"/>
          <w:spacing w:val="5"/>
          <w:sz w:val="28"/>
          <w:szCs w:val="28"/>
        </w:rPr>
        <w:br/>
        <w:t>4. Пройти інтерактивні завдання</w:t>
      </w:r>
      <w:r w:rsidRPr="00307B65">
        <w:rPr>
          <w:rFonts w:ascii="Times New Roman" w:hAnsi="Times New Roman" w:cs="Times New Roman"/>
          <w:spacing w:val="5"/>
          <w:sz w:val="28"/>
          <w:szCs w:val="28"/>
        </w:rPr>
        <w:br/>
        <w:t>5. Виконати тест на оцінку (Тест виконується ОДИН раз)</w:t>
      </w:r>
      <w:r w:rsidRPr="00307B65">
        <w:rPr>
          <w:rFonts w:ascii="Times New Roman" w:hAnsi="Times New Roman" w:cs="Times New Roman"/>
          <w:spacing w:val="5"/>
          <w:sz w:val="28"/>
          <w:szCs w:val="28"/>
        </w:rPr>
        <w:br/>
        <w:t>6. Письмове домашнє завдання й виконання тесту проводиться одночасно.</w:t>
      </w:r>
    </w:p>
    <w:p w:rsidR="00307B65" w:rsidRPr="00307B65" w:rsidRDefault="00307B65" w:rsidP="00307B65">
      <w:pPr>
        <w:pStyle w:val="a3"/>
        <w:jc w:val="right"/>
        <w:rPr>
          <w:rFonts w:ascii="Times New Roman" w:hAnsi="Times New Roman" w:cs="Times New Roman"/>
          <w:b/>
          <w:spacing w:val="5"/>
          <w:sz w:val="28"/>
          <w:szCs w:val="28"/>
          <w:u w:val="single"/>
          <w:lang w:val="uk-UA"/>
        </w:rPr>
      </w:pPr>
      <w:r w:rsidRPr="00307B65">
        <w:rPr>
          <w:rFonts w:ascii="Times New Roman" w:hAnsi="Times New Roman" w:cs="Times New Roman"/>
          <w:b/>
          <w:spacing w:val="5"/>
          <w:sz w:val="28"/>
          <w:szCs w:val="28"/>
          <w:u w:val="single"/>
          <w:lang w:val="uk-UA"/>
        </w:rPr>
        <w:t>Дата : до 7.04 – 11.04.20</w:t>
      </w:r>
    </w:p>
    <w:p w:rsidR="00307B65" w:rsidRPr="00307B65" w:rsidRDefault="00307B65" w:rsidP="00307B65">
      <w:pPr>
        <w:pStyle w:val="a3"/>
        <w:jc w:val="center"/>
        <w:rPr>
          <w:rFonts w:ascii="Times New Roman" w:hAnsi="Times New Roman" w:cs="Times New Roman"/>
          <w:spacing w:val="5"/>
          <w:sz w:val="28"/>
          <w:szCs w:val="28"/>
          <w:lang w:val="uk-UA"/>
        </w:rPr>
      </w:pPr>
      <w:r w:rsidRPr="00307B65">
        <w:rPr>
          <w:rFonts w:ascii="Times New Roman" w:hAnsi="Times New Roman" w:cs="Times New Roman"/>
          <w:b/>
          <w:i/>
          <w:spacing w:val="5"/>
          <w:sz w:val="28"/>
          <w:szCs w:val="28"/>
          <w:lang w:val="uk-UA"/>
        </w:rPr>
        <w:t>Тема № 4: Загальна характеристика сенсорних систем. Зорова сенсорна система</w:t>
      </w:r>
      <w:r w:rsidRPr="00307B65">
        <w:rPr>
          <w:rFonts w:ascii="Times New Roman" w:hAnsi="Times New Roman" w:cs="Times New Roman"/>
          <w:spacing w:val="5"/>
          <w:sz w:val="28"/>
          <w:szCs w:val="28"/>
          <w:lang w:val="uk-UA"/>
        </w:rPr>
        <w:t>.</w:t>
      </w:r>
    </w:p>
    <w:p w:rsidR="00307B65" w:rsidRPr="00307B65" w:rsidRDefault="00307B65" w:rsidP="00307B65">
      <w:pPr>
        <w:pStyle w:val="a3"/>
        <w:numPr>
          <w:ilvl w:val="0"/>
          <w:numId w:val="2"/>
        </w:numPr>
        <w:rPr>
          <w:rFonts w:ascii="Times New Roman" w:hAnsi="Times New Roman" w:cs="Times New Roman"/>
          <w:spacing w:val="5"/>
          <w:sz w:val="28"/>
          <w:szCs w:val="28"/>
        </w:rPr>
      </w:pPr>
      <w:r w:rsidRPr="00307B65">
        <w:rPr>
          <w:rFonts w:ascii="Times New Roman" w:hAnsi="Times New Roman" w:cs="Times New Roman"/>
          <w:spacing w:val="5"/>
          <w:sz w:val="28"/>
          <w:szCs w:val="28"/>
        </w:rPr>
        <w:t xml:space="preserve">Ознайомитись з матеріалом підручника </w:t>
      </w:r>
    </w:p>
    <w:p w:rsidR="00307B65" w:rsidRPr="00307B65" w:rsidRDefault="00307B65" w:rsidP="00307B65">
      <w:pPr>
        <w:pStyle w:val="a3"/>
        <w:rPr>
          <w:rFonts w:ascii="Times New Roman" w:hAnsi="Times New Roman" w:cs="Times New Roman"/>
          <w:sz w:val="25"/>
          <w:szCs w:val="25"/>
          <w:lang w:val="uk-UA"/>
        </w:rPr>
      </w:pPr>
      <w:hyperlink r:id="rId8" w:history="1">
        <w:r w:rsidRPr="00307B65">
          <w:rPr>
            <w:rStyle w:val="a5"/>
            <w:rFonts w:ascii="Times New Roman" w:hAnsi="Times New Roman" w:cs="Times New Roman"/>
            <w:color w:val="auto"/>
            <w:sz w:val="25"/>
            <w:szCs w:val="25"/>
          </w:rPr>
          <w:t>37. Сенсорні системи</w:t>
        </w:r>
      </w:hyperlink>
    </w:p>
    <w:p w:rsidR="00307B65" w:rsidRPr="00307B65" w:rsidRDefault="00307B65" w:rsidP="00307B65">
      <w:pPr>
        <w:pStyle w:val="a3"/>
        <w:rPr>
          <w:rFonts w:ascii="Times New Roman" w:hAnsi="Times New Roman" w:cs="Times New Roman"/>
          <w:sz w:val="25"/>
          <w:szCs w:val="25"/>
          <w:lang w:val="uk-UA"/>
        </w:rPr>
      </w:pPr>
      <w:hyperlink r:id="rId9" w:history="1">
        <w:r w:rsidRPr="00307B65">
          <w:rPr>
            <w:rStyle w:val="a5"/>
            <w:rFonts w:ascii="Times New Roman" w:hAnsi="Times New Roman" w:cs="Times New Roman"/>
            <w:color w:val="auto"/>
            <w:sz w:val="25"/>
            <w:szCs w:val="25"/>
          </w:rPr>
          <w:t>38. Зорова сенсорна система</w:t>
        </w:r>
      </w:hyperlink>
    </w:p>
    <w:p w:rsidR="00307B65" w:rsidRPr="00307B65" w:rsidRDefault="00307B65" w:rsidP="00307B65">
      <w:pPr>
        <w:pStyle w:val="a3"/>
        <w:numPr>
          <w:ilvl w:val="0"/>
          <w:numId w:val="2"/>
        </w:numPr>
        <w:rPr>
          <w:rFonts w:ascii="Times New Roman" w:hAnsi="Times New Roman" w:cs="Times New Roman"/>
          <w:spacing w:val="5"/>
          <w:sz w:val="28"/>
          <w:szCs w:val="28"/>
          <w:lang w:val="uk-UA"/>
        </w:rPr>
      </w:pPr>
      <w:r w:rsidRPr="00307B65">
        <w:rPr>
          <w:rFonts w:ascii="Times New Roman" w:hAnsi="Times New Roman" w:cs="Times New Roman"/>
          <w:spacing w:val="5"/>
          <w:sz w:val="28"/>
          <w:szCs w:val="28"/>
        </w:rPr>
        <w:t>Переглянути презентацію.</w:t>
      </w:r>
      <w:r w:rsidRPr="00307B65">
        <w:rPr>
          <w:rFonts w:ascii="Times New Roman" w:hAnsi="Times New Roman" w:cs="Times New Roman"/>
          <w:spacing w:val="5"/>
          <w:sz w:val="28"/>
          <w:szCs w:val="28"/>
        </w:rPr>
        <w:br/>
        <w:t>3. Відповісти письмово на питання:</w:t>
      </w:r>
      <w:r w:rsidRPr="00307B65">
        <w:rPr>
          <w:rFonts w:ascii="Times New Roman" w:hAnsi="Times New Roman" w:cs="Times New Roman"/>
          <w:spacing w:val="5"/>
          <w:sz w:val="28"/>
          <w:szCs w:val="28"/>
        </w:rPr>
        <w:br/>
      </w:r>
      <w:r w:rsidRPr="00307B65">
        <w:rPr>
          <w:rFonts w:ascii="Times New Roman" w:hAnsi="Times New Roman" w:cs="Times New Roman"/>
          <w:spacing w:val="5"/>
          <w:sz w:val="28"/>
          <w:szCs w:val="28"/>
          <w:lang w:val="uk-UA"/>
        </w:rPr>
        <w:t>« Гігієна органів зору»</w:t>
      </w:r>
    </w:p>
    <w:p w:rsidR="00307B65" w:rsidRPr="00307B65" w:rsidRDefault="00307B65" w:rsidP="00307B65">
      <w:pPr>
        <w:pStyle w:val="a3"/>
        <w:numPr>
          <w:ilvl w:val="0"/>
          <w:numId w:val="2"/>
        </w:numPr>
        <w:rPr>
          <w:rFonts w:ascii="Times New Roman" w:hAnsi="Times New Roman" w:cs="Times New Roman"/>
          <w:spacing w:val="5"/>
          <w:sz w:val="28"/>
          <w:szCs w:val="28"/>
          <w:lang w:val="uk-UA"/>
        </w:rPr>
      </w:pPr>
      <w:r w:rsidRPr="00307B65">
        <w:rPr>
          <w:rFonts w:ascii="Times New Roman" w:hAnsi="Times New Roman" w:cs="Times New Roman"/>
          <w:spacing w:val="5"/>
          <w:sz w:val="28"/>
          <w:szCs w:val="28"/>
        </w:rPr>
        <w:t>Пройти інтерактивні завдання</w:t>
      </w:r>
      <w:r w:rsidRPr="00307B65">
        <w:rPr>
          <w:rFonts w:ascii="Times New Roman" w:hAnsi="Times New Roman" w:cs="Times New Roman"/>
          <w:spacing w:val="5"/>
          <w:sz w:val="28"/>
          <w:szCs w:val="28"/>
        </w:rPr>
        <w:br/>
        <w:t>5. Виконати тест на оцінку (Тест виконується ОДИН раз)</w:t>
      </w:r>
      <w:r w:rsidRPr="00307B65">
        <w:rPr>
          <w:rFonts w:ascii="Times New Roman" w:hAnsi="Times New Roman" w:cs="Times New Roman"/>
          <w:spacing w:val="5"/>
          <w:sz w:val="28"/>
          <w:szCs w:val="28"/>
        </w:rPr>
        <w:br/>
        <w:t>6. Письмове домашнє завдання й виконання тесту проводиться одночасно.</w:t>
      </w:r>
    </w:p>
    <w:p w:rsidR="00307B65" w:rsidRPr="00307B65" w:rsidRDefault="00307B65" w:rsidP="00307B65">
      <w:pPr>
        <w:pStyle w:val="a3"/>
        <w:jc w:val="right"/>
        <w:rPr>
          <w:rFonts w:ascii="Times New Roman" w:hAnsi="Times New Roman" w:cs="Times New Roman"/>
          <w:b/>
          <w:spacing w:val="5"/>
          <w:sz w:val="28"/>
          <w:szCs w:val="28"/>
          <w:u w:val="single"/>
          <w:lang w:val="uk-UA"/>
        </w:rPr>
      </w:pPr>
      <w:r w:rsidRPr="00307B65">
        <w:rPr>
          <w:rFonts w:ascii="Times New Roman" w:hAnsi="Times New Roman" w:cs="Times New Roman"/>
          <w:b/>
          <w:spacing w:val="5"/>
          <w:sz w:val="28"/>
          <w:szCs w:val="28"/>
          <w:u w:val="single"/>
          <w:lang w:val="uk-UA"/>
        </w:rPr>
        <w:t>Дата :  12.04 – 14.04.20</w:t>
      </w:r>
    </w:p>
    <w:p w:rsidR="00307B65" w:rsidRPr="00307B65" w:rsidRDefault="00307B65" w:rsidP="00307B65">
      <w:pPr>
        <w:pStyle w:val="a3"/>
        <w:jc w:val="center"/>
        <w:rPr>
          <w:rFonts w:ascii="Times New Roman" w:hAnsi="Times New Roman" w:cs="Times New Roman"/>
          <w:spacing w:val="5"/>
          <w:sz w:val="28"/>
          <w:szCs w:val="28"/>
          <w:lang w:val="uk-UA"/>
        </w:rPr>
      </w:pPr>
    </w:p>
    <w:p w:rsidR="00307B65" w:rsidRPr="00307B65" w:rsidRDefault="00307B65" w:rsidP="00307B65">
      <w:pPr>
        <w:pStyle w:val="a3"/>
        <w:jc w:val="right"/>
        <w:rPr>
          <w:rFonts w:ascii="Times New Roman" w:hAnsi="Times New Roman" w:cs="Times New Roman"/>
          <w:spacing w:val="5"/>
          <w:sz w:val="28"/>
          <w:szCs w:val="28"/>
          <w:lang w:val="uk-UA"/>
        </w:rPr>
      </w:pPr>
    </w:p>
    <w:p w:rsidR="00307B65" w:rsidRPr="00307B65" w:rsidRDefault="00307B65" w:rsidP="00307B65">
      <w:pPr>
        <w:pStyle w:val="a3"/>
        <w:jc w:val="right"/>
        <w:rPr>
          <w:rFonts w:ascii="Times New Roman" w:hAnsi="Times New Roman" w:cs="Times New Roman"/>
          <w:spacing w:val="5"/>
          <w:sz w:val="28"/>
          <w:szCs w:val="28"/>
          <w:lang w:val="uk-UA"/>
        </w:rPr>
      </w:pPr>
    </w:p>
    <w:p w:rsidR="00307B65" w:rsidRPr="00307B65" w:rsidRDefault="00307B65" w:rsidP="00307B65">
      <w:pPr>
        <w:pStyle w:val="a3"/>
        <w:jc w:val="right"/>
        <w:rPr>
          <w:rFonts w:ascii="Times New Roman" w:hAnsi="Times New Roman" w:cs="Times New Roman"/>
          <w:spacing w:val="5"/>
          <w:sz w:val="28"/>
          <w:szCs w:val="28"/>
          <w:lang w:val="uk-UA"/>
        </w:rPr>
      </w:pPr>
    </w:p>
    <w:p w:rsidR="00307B65" w:rsidRPr="00307B65" w:rsidRDefault="00307B65" w:rsidP="00307B65">
      <w:pPr>
        <w:pStyle w:val="a3"/>
        <w:jc w:val="right"/>
        <w:rPr>
          <w:rFonts w:ascii="Times New Roman" w:hAnsi="Times New Roman" w:cs="Times New Roman"/>
          <w:spacing w:val="5"/>
          <w:sz w:val="28"/>
          <w:szCs w:val="28"/>
          <w:lang w:val="uk-UA"/>
        </w:rPr>
      </w:pPr>
    </w:p>
    <w:p w:rsidR="00307B65" w:rsidRDefault="00307B65" w:rsidP="00307B65">
      <w:pPr>
        <w:pStyle w:val="a3"/>
        <w:jc w:val="right"/>
        <w:rPr>
          <w:rFonts w:ascii="Arial" w:hAnsi="Arial" w:cs="Arial"/>
          <w:color w:val="5F6368"/>
          <w:spacing w:val="5"/>
          <w:sz w:val="28"/>
          <w:szCs w:val="28"/>
          <w:lang w:val="uk-UA"/>
        </w:rPr>
      </w:pPr>
    </w:p>
    <w:p w:rsidR="00307B65" w:rsidRDefault="00307B65" w:rsidP="00307B65">
      <w:pPr>
        <w:pStyle w:val="a3"/>
        <w:jc w:val="right"/>
        <w:rPr>
          <w:rFonts w:ascii="Arial" w:hAnsi="Arial" w:cs="Arial"/>
          <w:color w:val="5F6368"/>
          <w:spacing w:val="5"/>
          <w:sz w:val="28"/>
          <w:szCs w:val="28"/>
          <w:lang w:val="uk-UA"/>
        </w:rPr>
      </w:pPr>
    </w:p>
    <w:p w:rsidR="00307B65" w:rsidRDefault="00307B65" w:rsidP="00307B65">
      <w:pPr>
        <w:pStyle w:val="a3"/>
        <w:jc w:val="right"/>
        <w:rPr>
          <w:rFonts w:ascii="Arial" w:hAnsi="Arial" w:cs="Arial"/>
          <w:color w:val="5F6368"/>
          <w:spacing w:val="5"/>
          <w:sz w:val="28"/>
          <w:szCs w:val="28"/>
          <w:lang w:val="uk-UA"/>
        </w:rPr>
      </w:pPr>
    </w:p>
    <w:p w:rsidR="00307B65" w:rsidRPr="00307B65" w:rsidRDefault="00307B65" w:rsidP="00307B65">
      <w:pPr>
        <w:pStyle w:val="a3"/>
        <w:jc w:val="right"/>
        <w:rPr>
          <w:rFonts w:ascii="Arial" w:hAnsi="Arial" w:cs="Arial"/>
          <w:color w:val="5F6368"/>
          <w:spacing w:val="5"/>
          <w:sz w:val="28"/>
          <w:szCs w:val="28"/>
          <w:lang w:val="uk-UA"/>
        </w:rPr>
      </w:pPr>
    </w:p>
    <w:p w:rsidR="00307B65" w:rsidRPr="00307B65" w:rsidRDefault="00307B65" w:rsidP="00307B65">
      <w:pPr>
        <w:pStyle w:val="a3"/>
        <w:jc w:val="center"/>
        <w:rPr>
          <w:rFonts w:ascii="Times New Roman" w:hAnsi="Times New Roman" w:cs="Times New Roman"/>
          <w:b/>
          <w:i/>
          <w:spacing w:val="5"/>
          <w:sz w:val="28"/>
          <w:szCs w:val="28"/>
          <w:lang w:val="uk-UA"/>
        </w:rPr>
      </w:pPr>
      <w:r w:rsidRPr="00307B65">
        <w:rPr>
          <w:rFonts w:ascii="Times New Roman" w:hAnsi="Times New Roman" w:cs="Times New Roman"/>
          <w:b/>
          <w:i/>
          <w:spacing w:val="5"/>
          <w:sz w:val="28"/>
          <w:szCs w:val="28"/>
          <w:lang w:val="uk-UA"/>
        </w:rPr>
        <w:t>Тема № 5: Слухова сенсорна система. Система рівноваги</w:t>
      </w:r>
    </w:p>
    <w:p w:rsidR="00307B65" w:rsidRPr="00307B65" w:rsidRDefault="00307B65" w:rsidP="00307B65">
      <w:pPr>
        <w:pStyle w:val="a3"/>
        <w:numPr>
          <w:ilvl w:val="0"/>
          <w:numId w:val="3"/>
        </w:numPr>
        <w:rPr>
          <w:rFonts w:ascii="Times New Roman" w:hAnsi="Times New Roman" w:cs="Times New Roman"/>
          <w:spacing w:val="5"/>
          <w:sz w:val="28"/>
          <w:szCs w:val="28"/>
        </w:rPr>
      </w:pPr>
      <w:r w:rsidRPr="00307B65">
        <w:rPr>
          <w:rFonts w:ascii="Times New Roman" w:hAnsi="Times New Roman" w:cs="Times New Roman"/>
          <w:spacing w:val="5"/>
          <w:sz w:val="28"/>
          <w:szCs w:val="28"/>
        </w:rPr>
        <w:t xml:space="preserve">Ознайомитись з матеріалом підручника </w:t>
      </w:r>
    </w:p>
    <w:p w:rsidR="00307B65" w:rsidRPr="00307B65" w:rsidRDefault="00307B65" w:rsidP="00307B65">
      <w:pPr>
        <w:ind w:left="360"/>
        <w:rPr>
          <w:rFonts w:ascii="Times New Roman" w:hAnsi="Times New Roman" w:cs="Times New Roman"/>
          <w:spacing w:val="5"/>
          <w:sz w:val="28"/>
          <w:szCs w:val="28"/>
        </w:rPr>
      </w:pPr>
      <w:hyperlink r:id="rId10" w:history="1">
        <w:r w:rsidRPr="00307B65">
          <w:rPr>
            <w:rStyle w:val="a5"/>
            <w:rFonts w:ascii="Times New Roman" w:hAnsi="Times New Roman" w:cs="Times New Roman"/>
            <w:color w:val="auto"/>
            <w:sz w:val="25"/>
            <w:szCs w:val="25"/>
            <w:shd w:val="clear" w:color="auto" w:fill="FFFFFF"/>
          </w:rPr>
          <w:t>39. Слухова сенсорна система. Система рівноваги</w:t>
        </w:r>
      </w:hyperlink>
    </w:p>
    <w:p w:rsidR="00307B65" w:rsidRPr="00307B65" w:rsidRDefault="00307B65" w:rsidP="00307B65">
      <w:pPr>
        <w:pStyle w:val="a3"/>
        <w:numPr>
          <w:ilvl w:val="0"/>
          <w:numId w:val="3"/>
        </w:numPr>
        <w:rPr>
          <w:rFonts w:ascii="Times New Roman" w:hAnsi="Times New Roman" w:cs="Times New Roman"/>
          <w:spacing w:val="5"/>
          <w:sz w:val="28"/>
          <w:szCs w:val="28"/>
          <w:lang w:val="uk-UA"/>
        </w:rPr>
      </w:pPr>
      <w:r w:rsidRPr="00307B65">
        <w:rPr>
          <w:rFonts w:ascii="Times New Roman" w:hAnsi="Times New Roman" w:cs="Times New Roman"/>
          <w:spacing w:val="5"/>
          <w:sz w:val="28"/>
          <w:szCs w:val="28"/>
        </w:rPr>
        <w:lastRenderedPageBreak/>
        <w:t>Переглянути презентацію.</w:t>
      </w:r>
    </w:p>
    <w:p w:rsidR="00307B65" w:rsidRPr="00307B65" w:rsidRDefault="00307B65" w:rsidP="00307B65">
      <w:pPr>
        <w:pStyle w:val="a3"/>
        <w:numPr>
          <w:ilvl w:val="0"/>
          <w:numId w:val="3"/>
        </w:numPr>
        <w:rPr>
          <w:rFonts w:ascii="Times New Roman" w:hAnsi="Times New Roman" w:cs="Times New Roman"/>
          <w:spacing w:val="5"/>
          <w:sz w:val="28"/>
          <w:szCs w:val="28"/>
          <w:lang w:val="uk-UA"/>
        </w:rPr>
      </w:pPr>
      <w:r w:rsidRPr="00307B65">
        <w:rPr>
          <w:rFonts w:ascii="Times New Roman" w:hAnsi="Times New Roman" w:cs="Times New Roman"/>
          <w:spacing w:val="5"/>
          <w:sz w:val="28"/>
          <w:szCs w:val="28"/>
        </w:rPr>
        <w:t xml:space="preserve"> Відповісти письмово на питання:</w:t>
      </w:r>
      <w:r w:rsidRPr="00307B65">
        <w:rPr>
          <w:rFonts w:ascii="Times New Roman" w:hAnsi="Times New Roman" w:cs="Times New Roman"/>
          <w:spacing w:val="5"/>
          <w:sz w:val="28"/>
          <w:szCs w:val="28"/>
        </w:rPr>
        <w:br/>
      </w:r>
      <w:r w:rsidRPr="00307B65">
        <w:rPr>
          <w:rFonts w:ascii="Times New Roman" w:hAnsi="Times New Roman" w:cs="Times New Roman"/>
          <w:spacing w:val="5"/>
          <w:sz w:val="28"/>
          <w:szCs w:val="28"/>
          <w:lang w:val="uk-UA"/>
        </w:rPr>
        <w:t>« Утворення звуків»</w:t>
      </w:r>
    </w:p>
    <w:p w:rsidR="00307B65" w:rsidRPr="00307B65" w:rsidRDefault="00307B65" w:rsidP="00307B65">
      <w:pPr>
        <w:pStyle w:val="a3"/>
        <w:rPr>
          <w:rFonts w:ascii="Times New Roman" w:hAnsi="Times New Roman" w:cs="Times New Roman"/>
          <w:spacing w:val="5"/>
          <w:sz w:val="28"/>
          <w:szCs w:val="28"/>
          <w:lang w:val="uk-UA"/>
        </w:rPr>
      </w:pPr>
      <w:r w:rsidRPr="00307B65">
        <w:rPr>
          <w:rFonts w:ascii="Times New Roman" w:hAnsi="Times New Roman" w:cs="Times New Roman"/>
          <w:spacing w:val="5"/>
          <w:sz w:val="28"/>
          <w:szCs w:val="28"/>
          <w:lang w:val="uk-UA"/>
        </w:rPr>
        <w:t>«Гігієна органу слуху»</w:t>
      </w:r>
    </w:p>
    <w:p w:rsidR="00307B65" w:rsidRPr="00307B65" w:rsidRDefault="00307B65" w:rsidP="00307B65">
      <w:pPr>
        <w:pStyle w:val="a3"/>
        <w:numPr>
          <w:ilvl w:val="0"/>
          <w:numId w:val="3"/>
        </w:numPr>
        <w:rPr>
          <w:rFonts w:ascii="Times New Roman" w:hAnsi="Times New Roman" w:cs="Times New Roman"/>
          <w:spacing w:val="5"/>
          <w:sz w:val="28"/>
          <w:szCs w:val="28"/>
          <w:lang w:val="uk-UA"/>
        </w:rPr>
      </w:pPr>
      <w:r w:rsidRPr="00307B65">
        <w:rPr>
          <w:rFonts w:ascii="Times New Roman" w:hAnsi="Times New Roman" w:cs="Times New Roman"/>
          <w:spacing w:val="5"/>
          <w:sz w:val="28"/>
          <w:szCs w:val="28"/>
        </w:rPr>
        <w:t>Пройти інтерактивні завдання</w:t>
      </w:r>
      <w:r w:rsidRPr="00307B65">
        <w:rPr>
          <w:rFonts w:ascii="Times New Roman" w:hAnsi="Times New Roman" w:cs="Times New Roman"/>
          <w:spacing w:val="5"/>
          <w:sz w:val="28"/>
          <w:szCs w:val="28"/>
        </w:rPr>
        <w:br/>
        <w:t>5. Виконати тест на оцінку (Тест виконується ОДИН раз)</w:t>
      </w:r>
      <w:r w:rsidRPr="00307B65">
        <w:rPr>
          <w:rFonts w:ascii="Times New Roman" w:hAnsi="Times New Roman" w:cs="Times New Roman"/>
          <w:spacing w:val="5"/>
          <w:sz w:val="28"/>
          <w:szCs w:val="28"/>
        </w:rPr>
        <w:br/>
        <w:t>6. Письмове домашнє завдання й виконання тесту проводиться одночасно.</w:t>
      </w:r>
    </w:p>
    <w:p w:rsidR="00307B65" w:rsidRPr="00307B65" w:rsidRDefault="00307B65" w:rsidP="00307B65">
      <w:pPr>
        <w:pStyle w:val="a3"/>
        <w:jc w:val="right"/>
        <w:rPr>
          <w:rFonts w:ascii="Times New Roman" w:hAnsi="Times New Roman" w:cs="Times New Roman"/>
          <w:b/>
          <w:spacing w:val="5"/>
          <w:sz w:val="28"/>
          <w:szCs w:val="28"/>
          <w:u w:val="single"/>
          <w:lang w:val="uk-UA"/>
        </w:rPr>
      </w:pPr>
      <w:r w:rsidRPr="00307B65">
        <w:rPr>
          <w:rFonts w:ascii="Times New Roman" w:hAnsi="Times New Roman" w:cs="Times New Roman"/>
          <w:b/>
          <w:spacing w:val="5"/>
          <w:sz w:val="28"/>
          <w:szCs w:val="28"/>
          <w:u w:val="single"/>
          <w:lang w:val="uk-UA"/>
        </w:rPr>
        <w:t>Дата :  16.04 – 20.04.20</w:t>
      </w:r>
    </w:p>
    <w:p w:rsidR="00307B65" w:rsidRPr="00307B65" w:rsidRDefault="00307B65" w:rsidP="00307B65">
      <w:pPr>
        <w:pStyle w:val="a3"/>
        <w:jc w:val="center"/>
        <w:rPr>
          <w:rFonts w:ascii="Arial" w:hAnsi="Arial" w:cs="Arial"/>
          <w:b/>
          <w:spacing w:val="5"/>
          <w:sz w:val="28"/>
          <w:szCs w:val="28"/>
          <w:u w:val="single"/>
          <w:lang w:val="uk-UA"/>
        </w:rPr>
      </w:pPr>
    </w:p>
    <w:p w:rsidR="00307B65" w:rsidRDefault="00307B65" w:rsidP="00307B65">
      <w:pPr>
        <w:pStyle w:val="a3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307B65">
        <w:rPr>
          <w:rFonts w:ascii="Times New Roman" w:hAnsi="Times New Roman"/>
          <w:b/>
          <w:sz w:val="28"/>
          <w:szCs w:val="28"/>
          <w:lang w:val="uk-UA"/>
        </w:rPr>
        <w:t>Тема № 6: Сенсорні системи нюху та смаку. Рецептори внутрішніх органів</w:t>
      </w:r>
      <w:r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307B65" w:rsidRPr="00307B65" w:rsidRDefault="00307B65" w:rsidP="00307B65">
      <w:pPr>
        <w:pStyle w:val="a3"/>
        <w:numPr>
          <w:ilvl w:val="0"/>
          <w:numId w:val="4"/>
        </w:numPr>
        <w:rPr>
          <w:rFonts w:ascii="Times New Roman" w:hAnsi="Times New Roman" w:cs="Times New Roman"/>
          <w:spacing w:val="5"/>
          <w:sz w:val="28"/>
          <w:szCs w:val="28"/>
        </w:rPr>
      </w:pPr>
      <w:r w:rsidRPr="00307B65">
        <w:rPr>
          <w:rFonts w:ascii="Times New Roman" w:hAnsi="Times New Roman" w:cs="Times New Roman"/>
          <w:spacing w:val="5"/>
          <w:sz w:val="28"/>
          <w:szCs w:val="28"/>
        </w:rPr>
        <w:t xml:space="preserve">Ознайомитись з матеріалом підручника </w:t>
      </w:r>
    </w:p>
    <w:p w:rsidR="00307B65" w:rsidRPr="00307B65" w:rsidRDefault="00307B65" w:rsidP="00307B65">
      <w:pPr>
        <w:pStyle w:val="a3"/>
        <w:numPr>
          <w:ilvl w:val="0"/>
          <w:numId w:val="4"/>
        </w:numPr>
        <w:rPr>
          <w:rFonts w:ascii="Times New Roman" w:hAnsi="Times New Roman" w:cs="Times New Roman"/>
          <w:spacing w:val="5"/>
          <w:sz w:val="28"/>
          <w:szCs w:val="28"/>
          <w:lang w:val="uk-UA"/>
        </w:rPr>
      </w:pPr>
      <w:r w:rsidRPr="00307B65">
        <w:rPr>
          <w:rFonts w:ascii="Times New Roman" w:hAnsi="Times New Roman" w:cs="Times New Roman"/>
          <w:spacing w:val="5"/>
          <w:sz w:val="28"/>
          <w:szCs w:val="28"/>
        </w:rPr>
        <w:t>Переглянути презентацію.</w:t>
      </w:r>
    </w:p>
    <w:p w:rsidR="00307B65" w:rsidRPr="00307B65" w:rsidRDefault="00307B65" w:rsidP="00307B65">
      <w:pPr>
        <w:pStyle w:val="a3"/>
        <w:numPr>
          <w:ilvl w:val="0"/>
          <w:numId w:val="4"/>
        </w:numPr>
        <w:rPr>
          <w:rFonts w:ascii="Times New Roman" w:hAnsi="Times New Roman" w:cs="Times New Roman"/>
          <w:spacing w:val="5"/>
          <w:sz w:val="28"/>
          <w:szCs w:val="28"/>
          <w:lang w:val="uk-UA"/>
        </w:rPr>
      </w:pPr>
      <w:r w:rsidRPr="00307B65">
        <w:rPr>
          <w:rFonts w:ascii="Times New Roman" w:hAnsi="Times New Roman" w:cs="Times New Roman"/>
          <w:spacing w:val="5"/>
          <w:sz w:val="28"/>
          <w:szCs w:val="28"/>
        </w:rPr>
        <w:t xml:space="preserve"> Відповісти письмово на питання:</w:t>
      </w:r>
      <w:r w:rsidRPr="00307B65">
        <w:rPr>
          <w:rFonts w:ascii="Times New Roman" w:hAnsi="Times New Roman" w:cs="Times New Roman"/>
          <w:spacing w:val="5"/>
          <w:sz w:val="28"/>
          <w:szCs w:val="28"/>
        </w:rPr>
        <w:br/>
      </w:r>
      <w:r>
        <w:rPr>
          <w:rFonts w:ascii="Times New Roman" w:hAnsi="Times New Roman" w:cs="Times New Roman"/>
          <w:spacing w:val="5"/>
          <w:sz w:val="28"/>
          <w:szCs w:val="28"/>
          <w:lang w:val="uk-UA"/>
        </w:rPr>
        <w:t>« Взаємозвьязок між сенсорними системами»</w:t>
      </w:r>
    </w:p>
    <w:p w:rsidR="00307B65" w:rsidRPr="00307B65" w:rsidRDefault="00307B65" w:rsidP="00307B65">
      <w:pPr>
        <w:pStyle w:val="a3"/>
        <w:numPr>
          <w:ilvl w:val="0"/>
          <w:numId w:val="4"/>
        </w:numPr>
        <w:rPr>
          <w:rFonts w:ascii="Times New Roman" w:hAnsi="Times New Roman" w:cs="Times New Roman"/>
          <w:spacing w:val="5"/>
          <w:sz w:val="28"/>
          <w:szCs w:val="28"/>
          <w:lang w:val="uk-UA"/>
        </w:rPr>
      </w:pPr>
      <w:r w:rsidRPr="00307B65">
        <w:rPr>
          <w:rFonts w:ascii="Times New Roman" w:hAnsi="Times New Roman" w:cs="Times New Roman"/>
          <w:spacing w:val="5"/>
          <w:sz w:val="28"/>
          <w:szCs w:val="28"/>
        </w:rPr>
        <w:t>Пройти інтерактивні завдання</w:t>
      </w:r>
      <w:r w:rsidRPr="00307B65">
        <w:rPr>
          <w:rFonts w:ascii="Times New Roman" w:hAnsi="Times New Roman" w:cs="Times New Roman"/>
          <w:spacing w:val="5"/>
          <w:sz w:val="28"/>
          <w:szCs w:val="28"/>
        </w:rPr>
        <w:br/>
        <w:t>5. Виконати тест на оцінку (Тест виконується ОДИН раз)</w:t>
      </w:r>
      <w:r w:rsidRPr="00307B65">
        <w:rPr>
          <w:rFonts w:ascii="Times New Roman" w:hAnsi="Times New Roman" w:cs="Times New Roman"/>
          <w:spacing w:val="5"/>
          <w:sz w:val="28"/>
          <w:szCs w:val="28"/>
        </w:rPr>
        <w:br/>
        <w:t>6. Письмове домашнє завдання й виконання тесту проводиться одночасно.</w:t>
      </w:r>
    </w:p>
    <w:p w:rsidR="00307B65" w:rsidRPr="00307B65" w:rsidRDefault="00307B65" w:rsidP="00307B65">
      <w:pPr>
        <w:pStyle w:val="a3"/>
        <w:jc w:val="right"/>
        <w:rPr>
          <w:rFonts w:ascii="Times New Roman" w:hAnsi="Times New Roman" w:cs="Times New Roman"/>
          <w:b/>
          <w:spacing w:val="5"/>
          <w:sz w:val="28"/>
          <w:szCs w:val="28"/>
          <w:u w:val="single"/>
          <w:lang w:val="uk-UA"/>
        </w:rPr>
      </w:pPr>
      <w:r w:rsidRPr="00307B65">
        <w:rPr>
          <w:rFonts w:ascii="Times New Roman" w:hAnsi="Times New Roman" w:cs="Times New Roman"/>
          <w:b/>
          <w:spacing w:val="5"/>
          <w:sz w:val="28"/>
          <w:szCs w:val="28"/>
          <w:u w:val="single"/>
          <w:lang w:val="uk-UA"/>
        </w:rPr>
        <w:t xml:space="preserve">Дата : </w:t>
      </w:r>
      <w:r>
        <w:rPr>
          <w:rFonts w:ascii="Times New Roman" w:hAnsi="Times New Roman" w:cs="Times New Roman"/>
          <w:b/>
          <w:spacing w:val="5"/>
          <w:sz w:val="28"/>
          <w:szCs w:val="28"/>
          <w:u w:val="single"/>
          <w:lang w:val="uk-UA"/>
        </w:rPr>
        <w:t xml:space="preserve"> 21</w:t>
      </w:r>
      <w:r w:rsidRPr="00307B65">
        <w:rPr>
          <w:rFonts w:ascii="Times New Roman" w:hAnsi="Times New Roman" w:cs="Times New Roman"/>
          <w:b/>
          <w:spacing w:val="5"/>
          <w:sz w:val="28"/>
          <w:szCs w:val="28"/>
          <w:u w:val="single"/>
          <w:lang w:val="uk-UA"/>
        </w:rPr>
        <w:t>.04 –</w:t>
      </w:r>
      <w:r>
        <w:rPr>
          <w:rFonts w:ascii="Times New Roman" w:hAnsi="Times New Roman" w:cs="Times New Roman"/>
          <w:b/>
          <w:spacing w:val="5"/>
          <w:sz w:val="28"/>
          <w:szCs w:val="28"/>
          <w:u w:val="single"/>
          <w:lang w:val="uk-UA"/>
        </w:rPr>
        <w:t xml:space="preserve"> 25</w:t>
      </w:r>
      <w:r w:rsidRPr="00307B65">
        <w:rPr>
          <w:rFonts w:ascii="Times New Roman" w:hAnsi="Times New Roman" w:cs="Times New Roman"/>
          <w:b/>
          <w:spacing w:val="5"/>
          <w:sz w:val="28"/>
          <w:szCs w:val="28"/>
          <w:u w:val="single"/>
          <w:lang w:val="uk-UA"/>
        </w:rPr>
        <w:t>.04.20</w:t>
      </w:r>
    </w:p>
    <w:p w:rsidR="00307B65" w:rsidRPr="00307B65" w:rsidRDefault="00307B65" w:rsidP="00307B65">
      <w:pPr>
        <w:pStyle w:val="a3"/>
        <w:rPr>
          <w:rFonts w:ascii="Arial" w:hAnsi="Arial" w:cs="Arial"/>
          <w:b/>
          <w:spacing w:val="5"/>
          <w:sz w:val="32"/>
          <w:szCs w:val="28"/>
          <w:u w:val="single"/>
          <w:lang w:val="uk-UA"/>
        </w:rPr>
      </w:pPr>
    </w:p>
    <w:p w:rsidR="00307B65" w:rsidRPr="00307B65" w:rsidRDefault="00307B65" w:rsidP="00307B65">
      <w:pPr>
        <w:pStyle w:val="a3"/>
        <w:jc w:val="right"/>
        <w:rPr>
          <w:rFonts w:ascii="Arial" w:hAnsi="Arial" w:cs="Arial"/>
          <w:spacing w:val="5"/>
          <w:sz w:val="28"/>
          <w:szCs w:val="28"/>
          <w:lang w:val="uk-UA"/>
        </w:rPr>
      </w:pPr>
    </w:p>
    <w:p w:rsidR="00307B65" w:rsidRPr="00307B65" w:rsidRDefault="00307B65" w:rsidP="00307B65">
      <w:pPr>
        <w:pStyle w:val="a3"/>
        <w:rPr>
          <w:rFonts w:ascii="Arial" w:hAnsi="Arial" w:cs="Arial"/>
          <w:spacing w:val="5"/>
          <w:sz w:val="28"/>
          <w:szCs w:val="28"/>
        </w:rPr>
      </w:pPr>
    </w:p>
    <w:p w:rsidR="00307B65" w:rsidRPr="00307B65" w:rsidRDefault="00307B65" w:rsidP="00307B65">
      <w:pPr>
        <w:pStyle w:val="a3"/>
        <w:rPr>
          <w:sz w:val="28"/>
          <w:szCs w:val="28"/>
          <w:lang w:val="uk-UA"/>
        </w:rPr>
      </w:pPr>
    </w:p>
    <w:sectPr w:rsidR="00307B65" w:rsidRPr="00307B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0C1C5A"/>
    <w:multiLevelType w:val="hybridMultilevel"/>
    <w:tmpl w:val="F25655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F348EF"/>
    <w:multiLevelType w:val="hybridMultilevel"/>
    <w:tmpl w:val="62D4E1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10A5B"/>
    <w:multiLevelType w:val="hybridMultilevel"/>
    <w:tmpl w:val="2F0A16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805A67"/>
    <w:multiLevelType w:val="hybridMultilevel"/>
    <w:tmpl w:val="21844D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FELayout/>
  </w:compat>
  <w:rsids>
    <w:rsidRoot w:val="00307B65"/>
    <w:rsid w:val="00307B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7B65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307B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307B6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944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istory.vn.ua/pidruchniki/zadorozhnij-biology-8-class-2016-ua/45.php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history.vn.ua/pidruchniki/zadorozhnij-biology-8-class-2016-ua/28.php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history.vn.ua/pidruchniki/zadorozhnij-biology-8-class-2016-ua/27.php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history.vn.ua/pidruchniki/zadorozhnij-biology-8-class-2016-ua/26.php" TargetMode="External"/><Relationship Id="rId10" Type="http://schemas.openxmlformats.org/officeDocument/2006/relationships/hyperlink" Target="https://history.vn.ua/pidruchniki/zadorozhnij-biology-8-class-2016-ua/47.ph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history.vn.ua/pidruchniki/zadorozhnij-biology-8-class-2016-ua/46.ph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337</Words>
  <Characters>1921</Characters>
  <Application>Microsoft Office Word</Application>
  <DocSecurity>0</DocSecurity>
  <Lines>16</Lines>
  <Paragraphs>4</Paragraphs>
  <ScaleCrop>false</ScaleCrop>
  <Company>Microsoft</Company>
  <LinksUpToDate>false</LinksUpToDate>
  <CharactersWithSpaces>2254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ссс</dc:creator>
  <cp:keywords/>
  <dc:description/>
  <cp:lastModifiedBy>ссс</cp:lastModifiedBy>
  <cp:revision>2</cp:revision>
  <dcterms:created xsi:type="dcterms:W3CDTF">2020-04-06T02:58:00Z</dcterms:created>
  <dcterms:modified xsi:type="dcterms:W3CDTF">2020-04-06T03:22:00Z</dcterms:modified>
</cp:coreProperties>
</file>