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CC" w:rsidRPr="004025CC" w:rsidRDefault="004025CC" w:rsidP="004025CC">
      <w:pPr>
        <w:jc w:val="center"/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>Розділ: Репродукція та розвиток</w:t>
      </w:r>
    </w:p>
    <w:p w:rsidR="00895F0A" w:rsidRPr="0068316E" w:rsidRDefault="004025CC" w:rsidP="004025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316E">
        <w:rPr>
          <w:rFonts w:ascii="Times New Roman" w:hAnsi="Times New Roman" w:cs="Times New Roman"/>
          <w:b/>
          <w:sz w:val="32"/>
          <w:szCs w:val="32"/>
        </w:rPr>
        <w:t>Тема № 1 РЕПРОДУКЦІЯ ЯК МЕХАНІЗМ ЗАБЕЗПЕЧЕННЯ БЕЗПЕРЕРВНОСТІ ІСНУВАННЯ ВИДІВ</w:t>
      </w:r>
    </w:p>
    <w:p w:rsidR="004025CC" w:rsidRPr="004025CC" w:rsidRDefault="004025CC" w:rsidP="004025CC">
      <w:pPr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>1. Прочитати текст підручника § 53. Репродукція як механізм забезпечення безперервності існування видів</w:t>
      </w:r>
    </w:p>
    <w:p w:rsidR="004025CC" w:rsidRPr="004025CC" w:rsidRDefault="004025CC" w:rsidP="004025CC">
      <w:pPr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>2. Ознайомитись з презентацією</w:t>
      </w:r>
    </w:p>
    <w:p w:rsidR="004025CC" w:rsidRPr="004025CC" w:rsidRDefault="004025CC" w:rsidP="004025CC">
      <w:pPr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 xml:space="preserve">3. </w:t>
      </w:r>
      <w:r w:rsidRPr="00091815">
        <w:rPr>
          <w:rFonts w:ascii="Times New Roman" w:hAnsi="Times New Roman" w:cs="Times New Roman"/>
          <w:b/>
          <w:sz w:val="32"/>
          <w:szCs w:val="32"/>
        </w:rPr>
        <w:t>Письмово:</w:t>
      </w:r>
      <w:r w:rsidRPr="004025CC">
        <w:rPr>
          <w:rFonts w:ascii="Times New Roman" w:hAnsi="Times New Roman" w:cs="Times New Roman"/>
          <w:sz w:val="32"/>
          <w:szCs w:val="32"/>
        </w:rPr>
        <w:t xml:space="preserve"> Порівняйте ознаки нестатевого й статевого розмноження та сформулюйте висновок про їхню роль у забезпеченні безперервності існування видів. (зошит - скриншот)</w:t>
      </w:r>
    </w:p>
    <w:p w:rsidR="004025CC" w:rsidRPr="004025CC" w:rsidRDefault="004025CC" w:rsidP="004025CC">
      <w:pPr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>4. Пригадайте цикл відтворення папороті та назвіть його стадії.(зошит - скриншот)</w:t>
      </w:r>
    </w:p>
    <w:p w:rsidR="004025CC" w:rsidRPr="004025CC" w:rsidRDefault="004025CC" w:rsidP="004025CC">
      <w:pPr>
        <w:rPr>
          <w:rFonts w:ascii="Times New Roman" w:hAnsi="Times New Roman" w:cs="Times New Roman"/>
          <w:sz w:val="32"/>
          <w:szCs w:val="32"/>
        </w:rPr>
      </w:pPr>
      <w:r w:rsidRPr="004025CC">
        <w:rPr>
          <w:rFonts w:ascii="Times New Roman" w:hAnsi="Times New Roman" w:cs="Times New Roman"/>
          <w:sz w:val="32"/>
          <w:szCs w:val="32"/>
        </w:rPr>
        <w:t>5. Виконати інтерактивні вправи</w:t>
      </w:r>
    </w:p>
    <w:p w:rsidR="004025CC" w:rsidRDefault="004025CC" w:rsidP="004025C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4025CC">
        <w:rPr>
          <w:rFonts w:ascii="Times New Roman" w:hAnsi="Times New Roman" w:cs="Times New Roman"/>
          <w:sz w:val="32"/>
          <w:szCs w:val="32"/>
        </w:rPr>
        <w:t xml:space="preserve">6. Виконати дистанційний тест на оцінку. </w:t>
      </w:r>
    </w:p>
    <w:p w:rsidR="00091815" w:rsidRPr="00091815" w:rsidRDefault="00091815" w:rsidP="00091815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91815">
        <w:rPr>
          <w:rFonts w:ascii="Times New Roman" w:hAnsi="Times New Roman" w:cs="Times New Roman"/>
          <w:b/>
          <w:sz w:val="32"/>
          <w:szCs w:val="32"/>
          <w:lang w:val="uk-UA"/>
        </w:rPr>
        <w:t>Дата: 06.04 – 08.04</w:t>
      </w:r>
    </w:p>
    <w:p w:rsidR="0068316E" w:rsidRPr="0068316E" w:rsidRDefault="0068316E" w:rsidP="006831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316E">
        <w:rPr>
          <w:rFonts w:ascii="Times New Roman" w:hAnsi="Times New Roman" w:cs="Times New Roman"/>
          <w:b/>
          <w:sz w:val="32"/>
          <w:szCs w:val="32"/>
        </w:rPr>
        <w:t>Тема № 2 Особливості регенерації організму людини. Трансплантація тканин та органів у людини</w:t>
      </w:r>
    </w:p>
    <w:p w:rsidR="0068316E" w:rsidRPr="0068316E" w:rsidRDefault="0068316E" w:rsidP="0068316E">
      <w:pPr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1. Прочитати текст підручника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§ 54. Особливості регенерації організму людини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§ 55. Трансплантація тканин та органів у людини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2. Ознайомитись з презентацією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 xml:space="preserve">3. </w:t>
      </w:r>
      <w:r w:rsidRPr="00091815">
        <w:rPr>
          <w:rFonts w:ascii="Times New Roman" w:hAnsi="Times New Roman" w:cs="Times New Roman"/>
          <w:b/>
          <w:sz w:val="32"/>
          <w:szCs w:val="32"/>
        </w:rPr>
        <w:t>Письмово: Самостійна робота з таблицею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Порівняйте види регенерації і сформулюйте висновок про загальні й відмінні особливості.</w:t>
      </w:r>
    </w:p>
    <w:p w:rsidR="0068316E" w:rsidRP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8316E">
        <w:rPr>
          <w:rFonts w:ascii="Times New Roman" w:hAnsi="Times New Roman" w:cs="Times New Roman"/>
          <w:sz w:val="32"/>
          <w:szCs w:val="32"/>
        </w:rPr>
        <w:t>Таблиця. ПОРІВНЯЛЬНА ХАРАКТЕРИСТИКА ВИДІВ РЕГЕНЕРАЦІЇ</w:t>
      </w:r>
    </w:p>
    <w:p w:rsidR="0068316E" w:rsidRDefault="0068316E" w:rsidP="0009181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68316E">
        <w:rPr>
          <w:rFonts w:ascii="Times New Roman" w:hAnsi="Times New Roman" w:cs="Times New Roman"/>
          <w:sz w:val="32"/>
          <w:szCs w:val="32"/>
        </w:rPr>
        <w:t xml:space="preserve">6. Виконати дистанційний тест на оцінку. </w:t>
      </w:r>
    </w:p>
    <w:p w:rsidR="00091815" w:rsidRDefault="00091815" w:rsidP="00091815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Дата: 09</w:t>
      </w:r>
      <w:r w:rsidRPr="00091815">
        <w:rPr>
          <w:rFonts w:ascii="Times New Roman" w:hAnsi="Times New Roman" w:cs="Times New Roman"/>
          <w:b/>
          <w:sz w:val="32"/>
          <w:szCs w:val="32"/>
          <w:lang w:val="uk-UA"/>
        </w:rPr>
        <w:t>.04 –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13</w:t>
      </w:r>
      <w:r w:rsidRPr="00091815">
        <w:rPr>
          <w:rFonts w:ascii="Times New Roman" w:hAnsi="Times New Roman" w:cs="Times New Roman"/>
          <w:b/>
          <w:sz w:val="32"/>
          <w:szCs w:val="32"/>
          <w:lang w:val="uk-UA"/>
        </w:rPr>
        <w:t>.04</w:t>
      </w:r>
    </w:p>
    <w:p w:rsidR="00091815" w:rsidRDefault="00091815" w:rsidP="0009181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 № 3</w:t>
      </w:r>
      <w:r w:rsidRPr="0009181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Репродукція клітин. Ріст і розвиток клітин та чинники, що на нього впливають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1. Прочитати текст підручника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§ 56. Репродукція клітин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§ 57. Ріст і розвиток клітин та чинники, що на нього впливають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2. Ознайомитись з презентацією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091815">
        <w:rPr>
          <w:rFonts w:ascii="Times New Roman" w:hAnsi="Times New Roman" w:cs="Times New Roman"/>
          <w:sz w:val="28"/>
          <w:szCs w:val="28"/>
        </w:rPr>
        <w:t>Виконати інтерактивні вправи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4. Письмово: Самостійна робота з таблицею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5. Виконати дистанційний тест на оцінку.</w:t>
      </w:r>
    </w:p>
    <w:p w:rsidR="00091815" w:rsidRDefault="00091815" w:rsidP="00091815">
      <w:pPr>
        <w:jc w:val="righ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Дата14.04 – 17.04</w:t>
      </w:r>
    </w:p>
    <w:p w:rsidR="00091815" w:rsidRDefault="00091815" w:rsidP="00091815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091815" w:rsidRDefault="00091815" w:rsidP="00091815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091815">
        <w:rPr>
          <w:rFonts w:ascii="Times New Roman" w:hAnsi="Times New Roman" w:cs="Times New Roman"/>
          <w:b/>
          <w:sz w:val="28"/>
          <w:szCs w:val="32"/>
          <w:lang w:val="uk-UA"/>
        </w:rPr>
        <w:t>Тема № 4 Мейоз. Особливості гаметогенезу в людини. Статеві клітини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</w:p>
    <w:p w:rsidR="00091815" w:rsidRPr="00091815" w:rsidRDefault="00091815" w:rsidP="0009181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1. Прочитати текст підручника</w:t>
      </w:r>
    </w:p>
    <w:p w:rsidR="00091815" w:rsidRPr="00091815" w:rsidRDefault="00091815" w:rsidP="0009181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4" w:history="1">
        <w:r w:rsidRPr="00091815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§ 60. Мейоз. Особливості гаметогенезу в людини. Статеві клітини</w:t>
        </w:r>
      </w:hyperlink>
    </w:p>
    <w:p w:rsidR="00091815" w:rsidRDefault="00091815" w:rsidP="0009181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2. Ознайомитись з презентацією</w:t>
      </w:r>
    </w:p>
    <w:p w:rsidR="00091815" w:rsidRPr="00091815" w:rsidRDefault="00091815" w:rsidP="00091815">
      <w:pPr>
        <w:pStyle w:val="a4"/>
        <w:shd w:val="clear" w:color="auto" w:fill="FFFFFF"/>
        <w:spacing w:before="0" w:beforeAutospacing="0" w:after="200" w:afterAutospacing="0" w:line="360" w:lineRule="auto"/>
        <w:rPr>
          <w:color w:val="292B2C"/>
          <w:sz w:val="28"/>
          <w:szCs w:val="25"/>
        </w:rPr>
      </w:pPr>
      <w:r>
        <w:rPr>
          <w:rStyle w:val="a5"/>
          <w:color w:val="292B2C"/>
          <w:sz w:val="28"/>
          <w:szCs w:val="25"/>
          <w:lang w:val="uk-UA"/>
        </w:rPr>
        <w:t xml:space="preserve">3. </w:t>
      </w:r>
      <w:r w:rsidRPr="00091815">
        <w:rPr>
          <w:rStyle w:val="a5"/>
          <w:color w:val="292B2C"/>
          <w:sz w:val="28"/>
          <w:szCs w:val="25"/>
        </w:rPr>
        <w:t>Лабораторна робота 3</w:t>
      </w:r>
    </w:p>
    <w:p w:rsidR="00091815" w:rsidRPr="00091815" w:rsidRDefault="00091815" w:rsidP="00091815">
      <w:pPr>
        <w:pStyle w:val="a4"/>
        <w:shd w:val="clear" w:color="auto" w:fill="FFFFFF"/>
        <w:spacing w:before="0" w:beforeAutospacing="0" w:after="200" w:afterAutospacing="0" w:line="360" w:lineRule="auto"/>
        <w:rPr>
          <w:color w:val="292B2C"/>
          <w:sz w:val="28"/>
          <w:szCs w:val="25"/>
        </w:rPr>
      </w:pPr>
      <w:r w:rsidRPr="00091815">
        <w:rPr>
          <w:rStyle w:val="a5"/>
          <w:color w:val="292B2C"/>
          <w:sz w:val="28"/>
          <w:szCs w:val="25"/>
        </w:rPr>
        <w:t>Вивчення будови статевих клітин людини</w:t>
      </w:r>
    </w:p>
    <w:p w:rsidR="00091815" w:rsidRDefault="00091815" w:rsidP="0009181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091815">
        <w:rPr>
          <w:rFonts w:ascii="Times New Roman" w:hAnsi="Times New Roman" w:cs="Times New Roman"/>
          <w:sz w:val="28"/>
          <w:szCs w:val="28"/>
        </w:rPr>
        <w:t>Виконати інтерактивні вправи</w:t>
      </w: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815">
        <w:rPr>
          <w:rFonts w:ascii="Times New Roman" w:hAnsi="Times New Roman" w:cs="Times New Roman"/>
          <w:sz w:val="28"/>
          <w:szCs w:val="28"/>
          <w:lang w:val="uk-UA"/>
        </w:rPr>
        <w:t>5. Виконати дистанційний тест на оцінку.</w:t>
      </w:r>
    </w:p>
    <w:p w:rsidR="00091815" w:rsidRDefault="00091815" w:rsidP="00091815">
      <w:pPr>
        <w:jc w:val="righ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Дата 21.04 – 23.04</w:t>
      </w:r>
    </w:p>
    <w:p w:rsidR="00091815" w:rsidRPr="00091815" w:rsidRDefault="00091815" w:rsidP="0009181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091815" w:rsidRPr="00091815" w:rsidRDefault="00091815" w:rsidP="00091815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091815" w:rsidRPr="00091815" w:rsidRDefault="00091815" w:rsidP="00091815">
      <w:pPr>
        <w:jc w:val="center"/>
        <w:rPr>
          <w:rFonts w:ascii="Times New Roman" w:hAnsi="Times New Roman" w:cs="Times New Roman"/>
          <w:sz w:val="28"/>
          <w:szCs w:val="32"/>
          <w:lang w:val="uk-UA"/>
        </w:rPr>
      </w:pPr>
    </w:p>
    <w:p w:rsidR="00091815" w:rsidRPr="00091815" w:rsidRDefault="00091815" w:rsidP="00091815">
      <w:pPr>
        <w:spacing w:after="0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4025CC" w:rsidRPr="004025CC" w:rsidRDefault="004025CC" w:rsidP="00091815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4025CC" w:rsidRPr="004025CC" w:rsidSect="00895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4025CC"/>
    <w:rsid w:val="00091815"/>
    <w:rsid w:val="003E316B"/>
    <w:rsid w:val="004025CC"/>
    <w:rsid w:val="0068316E"/>
    <w:rsid w:val="00895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18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1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918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istory.vn.ua/pidruchniki/sobol-biology-and-ecology-10-class-2018-standard-level/64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286</Words>
  <Characters>1635</Characters>
  <Application>Microsoft Office Word</Application>
  <DocSecurity>0</DocSecurity>
  <Lines>13</Lines>
  <Paragraphs>3</Paragraphs>
  <ScaleCrop>false</ScaleCrop>
  <Company>Microsoft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4</cp:revision>
  <dcterms:created xsi:type="dcterms:W3CDTF">2020-04-05T03:51:00Z</dcterms:created>
  <dcterms:modified xsi:type="dcterms:W3CDTF">2020-04-06T14:56:00Z</dcterms:modified>
</cp:coreProperties>
</file>