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F4" w:rsidRPr="009022F4" w:rsidRDefault="009022F4" w:rsidP="009022F4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 xml:space="preserve">Географія </w:t>
      </w: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uk-UA"/>
        </w:rPr>
        <w:t>1</w:t>
      </w: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>1 клас</w:t>
      </w:r>
    </w:p>
    <w:p w:rsidR="009022F4" w:rsidRPr="009022F4" w:rsidRDefault="009022F4" w:rsidP="009022F4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</w:p>
    <w:p w:rsidR="009022F4" w:rsidRPr="009022F4" w:rsidRDefault="009022F4" w:rsidP="009022F4">
      <w:pPr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>Завдання:</w:t>
      </w:r>
    </w:p>
    <w:p w:rsidR="009022F4" w:rsidRPr="009022F4" w:rsidRDefault="009022F4" w:rsidP="009022F4">
      <w:pPr>
        <w:numPr>
          <w:ilvl w:val="0"/>
          <w:numId w:val="1"/>
        </w:numPr>
        <w:spacing w:after="0" w:line="240" w:lineRule="auto"/>
        <w:contextualSpacing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>Дати визначення термінам:</w:t>
      </w:r>
    </w:p>
    <w:p w:rsidR="009022F4" w:rsidRPr="009022F4" w:rsidRDefault="009022F4" w:rsidP="009022F4">
      <w:pPr>
        <w:numPr>
          <w:ilvl w:val="0"/>
          <w:numId w:val="2"/>
        </w:numPr>
        <w:spacing w:after="0" w:line="240" w:lineRule="auto"/>
        <w:contextualSpacing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>Світове господарство –</w:t>
      </w:r>
    </w:p>
    <w:p w:rsidR="009022F4" w:rsidRPr="009022F4" w:rsidRDefault="009022F4" w:rsidP="009022F4">
      <w:pPr>
        <w:numPr>
          <w:ilvl w:val="0"/>
          <w:numId w:val="2"/>
        </w:numPr>
        <w:spacing w:after="0" w:line="240" w:lineRule="auto"/>
        <w:contextualSpacing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 xml:space="preserve">Глобалізація </w:t>
      </w:r>
    </w:p>
    <w:p w:rsidR="009022F4" w:rsidRPr="009022F4" w:rsidRDefault="009022F4" w:rsidP="009022F4">
      <w:pPr>
        <w:numPr>
          <w:ilvl w:val="0"/>
          <w:numId w:val="2"/>
        </w:numPr>
        <w:spacing w:after="0" w:line="240" w:lineRule="auto"/>
        <w:contextualSpacing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 xml:space="preserve">Патент </w:t>
      </w:r>
    </w:p>
    <w:p w:rsidR="009022F4" w:rsidRPr="009022F4" w:rsidRDefault="009022F4" w:rsidP="009022F4">
      <w:pPr>
        <w:numPr>
          <w:ilvl w:val="0"/>
          <w:numId w:val="2"/>
        </w:numPr>
        <w:spacing w:after="0" w:line="240" w:lineRule="auto"/>
        <w:contextualSpacing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 xml:space="preserve">Ліцензія </w:t>
      </w:r>
    </w:p>
    <w:p w:rsidR="009022F4" w:rsidRPr="009022F4" w:rsidRDefault="009022F4" w:rsidP="009022F4">
      <w:pPr>
        <w:numPr>
          <w:ilvl w:val="0"/>
          <w:numId w:val="2"/>
        </w:numPr>
        <w:spacing w:after="0" w:line="240" w:lineRule="auto"/>
        <w:contextualSpacing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</w:pPr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>ТНК</w:t>
      </w:r>
    </w:p>
    <w:p w:rsidR="00381C94" w:rsidRDefault="009022F4" w:rsidP="009022F4">
      <w:r w:rsidRPr="009022F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-UA" w:eastAsia="uk-UA"/>
        </w:rPr>
        <w:t>2  Важливою рисою сучасної економіки являється глобалізація. Поясніть появу руху анти глобалізації</w:t>
      </w:r>
      <w:bookmarkStart w:id="0" w:name="_GoBack"/>
      <w:bookmarkEnd w:id="0"/>
    </w:p>
    <w:sectPr w:rsidR="0038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79D"/>
    <w:multiLevelType w:val="hybridMultilevel"/>
    <w:tmpl w:val="C32E3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5619C"/>
    <w:multiLevelType w:val="hybridMultilevel"/>
    <w:tmpl w:val="02389308"/>
    <w:lvl w:ilvl="0" w:tplc="62AA8B42">
      <w:numFmt w:val="bullet"/>
      <w:lvlText w:val="-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4B"/>
    <w:rsid w:val="00116C4B"/>
    <w:rsid w:val="00381C94"/>
    <w:rsid w:val="0090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5336-3007-4E78-B7CC-6D5CE91E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2020-04-01T11:36:00Z</dcterms:created>
  <dcterms:modified xsi:type="dcterms:W3CDTF">2020-04-01T11:36:00Z</dcterms:modified>
</cp:coreProperties>
</file>