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37187" w14:textId="77777777" w:rsidR="008073F7" w:rsidRDefault="008073F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r>
        <w:rPr>
          <w:rFonts w:ascii="Times New Roman" w:eastAsia="Times New Roman" w:hAnsi="Times New Roman" w:cs="Times New Roman"/>
          <w:bCs/>
          <w:noProof/>
          <w:color w:val="000000"/>
          <w:sz w:val="28"/>
          <w:szCs w:val="28"/>
          <w:bdr w:val="none" w:sz="0" w:space="0" w:color="auto" w:frame="1"/>
          <w:lang w:eastAsia="uk-UA"/>
        </w:rPr>
        <w:drawing>
          <wp:inline distT="0" distB="0" distL="0" distR="0" wp14:anchorId="4B7603EC" wp14:editId="288A7B86">
            <wp:extent cx="5938308" cy="8401050"/>
            <wp:effectExtent l="0" t="0" r="5715" b="0"/>
            <wp:docPr id="3" name="Рисунок 3" descr="C:\Documents and Settings\Admin\Рабочий стол\копии\1 стату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копии\1 стату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404046"/>
                    </a:xfrm>
                    <a:prstGeom prst="rect">
                      <a:avLst/>
                    </a:prstGeom>
                    <a:noFill/>
                    <a:ln>
                      <a:noFill/>
                    </a:ln>
                  </pic:spPr>
                </pic:pic>
              </a:graphicData>
            </a:graphic>
          </wp:inline>
        </w:drawing>
      </w:r>
    </w:p>
    <w:p w14:paraId="3E6CF053" w14:textId="77777777" w:rsidR="008073F7" w:rsidRDefault="008073F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p>
    <w:p w14:paraId="744C7618" w14:textId="77777777" w:rsidR="008073F7" w:rsidRDefault="008073F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val="en-US" w:eastAsia="ru-RU"/>
        </w:rPr>
      </w:pPr>
    </w:p>
    <w:p w14:paraId="0471F0C2" w14:textId="768744F2"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A0D6E">
        <w:rPr>
          <w:rFonts w:ascii="Times New Roman" w:eastAsia="Times New Roman" w:hAnsi="Times New Roman" w:cs="Times New Roman"/>
          <w:b/>
          <w:bCs/>
          <w:color w:val="000000"/>
          <w:sz w:val="28"/>
          <w:szCs w:val="28"/>
          <w:bdr w:val="none" w:sz="0" w:space="0" w:color="auto" w:frame="1"/>
          <w:lang w:eastAsia="ru-RU"/>
        </w:rPr>
        <w:lastRenderedPageBreak/>
        <w:t>Правила прийому</w:t>
      </w:r>
    </w:p>
    <w:p w14:paraId="222E01F1" w14:textId="77777777"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A0D6E">
        <w:rPr>
          <w:rFonts w:ascii="Times New Roman" w:eastAsia="Times New Roman" w:hAnsi="Times New Roman" w:cs="Times New Roman"/>
          <w:b/>
          <w:bCs/>
          <w:color w:val="000000"/>
          <w:sz w:val="28"/>
          <w:szCs w:val="28"/>
          <w:bdr w:val="none" w:sz="0" w:space="0" w:color="auto" w:frame="1"/>
          <w:lang w:eastAsia="ru-RU"/>
        </w:rPr>
        <w:t xml:space="preserve">до </w:t>
      </w:r>
      <w:r>
        <w:rPr>
          <w:rFonts w:ascii="Times New Roman" w:eastAsia="Times New Roman" w:hAnsi="Times New Roman" w:cs="Times New Roman"/>
          <w:b/>
          <w:bCs/>
          <w:color w:val="000000"/>
          <w:sz w:val="28"/>
          <w:szCs w:val="28"/>
          <w:bdr w:val="none" w:sz="0" w:space="0" w:color="auto" w:frame="1"/>
          <w:lang w:eastAsia="ru-RU"/>
        </w:rPr>
        <w:t>Комунального закладу «Харківський професійний коледж спортивного профілю» Харківської обласної ради</w:t>
      </w:r>
    </w:p>
    <w:p w14:paraId="5A0D4E9E" w14:textId="77777777"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у</w:t>
      </w:r>
      <w:r w:rsidRPr="00CA0D6E">
        <w:rPr>
          <w:rFonts w:ascii="Times New Roman" w:eastAsia="Times New Roman" w:hAnsi="Times New Roman" w:cs="Times New Roman"/>
          <w:b/>
          <w:bCs/>
          <w:color w:val="000000"/>
          <w:sz w:val="28"/>
          <w:szCs w:val="28"/>
          <w:bdr w:val="none" w:sz="0" w:space="0" w:color="auto" w:frame="1"/>
          <w:lang w:eastAsia="ru-RU"/>
        </w:rPr>
        <w:t xml:space="preserve"> 20</w:t>
      </w:r>
      <w:r>
        <w:rPr>
          <w:rFonts w:ascii="Times New Roman" w:eastAsia="Times New Roman" w:hAnsi="Times New Roman" w:cs="Times New Roman"/>
          <w:b/>
          <w:bCs/>
          <w:color w:val="000000"/>
          <w:sz w:val="28"/>
          <w:szCs w:val="28"/>
          <w:bdr w:val="none" w:sz="0" w:space="0" w:color="auto" w:frame="1"/>
          <w:lang w:eastAsia="ru-RU"/>
        </w:rPr>
        <w:t>20</w:t>
      </w:r>
      <w:r w:rsidRPr="00CA0D6E">
        <w:rPr>
          <w:rFonts w:ascii="Times New Roman" w:eastAsia="Times New Roman" w:hAnsi="Times New Roman" w:cs="Times New Roman"/>
          <w:b/>
          <w:bCs/>
          <w:color w:val="000000"/>
          <w:sz w:val="28"/>
          <w:szCs w:val="28"/>
          <w:bdr w:val="none" w:sz="0" w:space="0" w:color="auto" w:frame="1"/>
          <w:lang w:eastAsia="ru-RU"/>
        </w:rPr>
        <w:t xml:space="preserve"> році</w:t>
      </w:r>
    </w:p>
    <w:p w14:paraId="4B8DFBF5" w14:textId="77777777" w:rsidR="009954C7" w:rsidRPr="00CA0D6E" w:rsidRDefault="009954C7" w:rsidP="009954C7">
      <w:pPr>
        <w:spacing w:after="0" w:line="360" w:lineRule="auto"/>
        <w:jc w:val="center"/>
        <w:rPr>
          <w:rFonts w:ascii="Times New Roman" w:eastAsia="Times New Roman" w:hAnsi="Times New Roman" w:cs="Times New Roman"/>
          <w:b/>
          <w:bCs/>
          <w:color w:val="000000"/>
          <w:sz w:val="28"/>
          <w:szCs w:val="28"/>
          <w:bdr w:val="none" w:sz="0" w:space="0" w:color="auto" w:frame="1"/>
          <w:lang w:eastAsia="ru-RU"/>
        </w:rPr>
      </w:pPr>
      <w:r w:rsidRPr="00CA0D6E">
        <w:rPr>
          <w:rFonts w:ascii="Times New Roman" w:eastAsia="Times New Roman" w:hAnsi="Times New Roman" w:cs="Times New Roman"/>
          <w:b/>
          <w:bCs/>
          <w:color w:val="000000"/>
          <w:sz w:val="28"/>
          <w:szCs w:val="28"/>
          <w:bdr w:val="none" w:sz="0" w:space="0" w:color="auto" w:frame="1"/>
          <w:lang w:eastAsia="ru-RU"/>
        </w:rPr>
        <w:t>І. Загальні положення</w:t>
      </w:r>
    </w:p>
    <w:p w14:paraId="2107C9D0" w14:textId="56050E02" w:rsidR="009954C7" w:rsidRPr="00D76D4A" w:rsidRDefault="009954C7" w:rsidP="00F75FA8">
      <w:pPr>
        <w:spacing w:after="0" w:line="360" w:lineRule="auto"/>
        <w:ind w:firstLine="708"/>
        <w:jc w:val="both"/>
        <w:rPr>
          <w:rFonts w:ascii="Times New Roman" w:hAnsi="Times New Roman" w:cs="Times New Roman"/>
          <w:b/>
          <w:sz w:val="28"/>
          <w:szCs w:val="28"/>
        </w:rPr>
      </w:pPr>
      <w:r w:rsidRPr="00465D1A">
        <w:rPr>
          <w:rFonts w:ascii="Times New Roman" w:eastAsia="Times New Roman" w:hAnsi="Times New Roman" w:cs="Times New Roman"/>
          <w:color w:val="000000"/>
          <w:sz w:val="28"/>
          <w:szCs w:val="28"/>
          <w:lang w:eastAsia="ru-RU"/>
        </w:rPr>
        <w:t xml:space="preserve">1. </w:t>
      </w:r>
      <w:r w:rsidRPr="00CA0D6E">
        <w:rPr>
          <w:rFonts w:ascii="Times New Roman" w:hAnsi="Times New Roman" w:cs="Times New Roman"/>
          <w:sz w:val="28"/>
          <w:szCs w:val="28"/>
        </w:rPr>
        <w:t xml:space="preserve">Провадження освітньої діяльності у </w:t>
      </w:r>
      <w:r>
        <w:rPr>
          <w:rFonts w:ascii="Times New Roman" w:hAnsi="Times New Roman" w:cs="Times New Roman"/>
          <w:sz w:val="28"/>
          <w:szCs w:val="28"/>
        </w:rPr>
        <w:t xml:space="preserve">Комунальному закладі «Харківський професійний коледж спортивного профілю» </w:t>
      </w:r>
      <w:r w:rsidRPr="00CA0D6E">
        <w:rPr>
          <w:rFonts w:ascii="Times New Roman" w:hAnsi="Times New Roman" w:cs="Times New Roman"/>
          <w:sz w:val="28"/>
          <w:szCs w:val="28"/>
        </w:rPr>
        <w:t>Х</w:t>
      </w:r>
      <w:r>
        <w:rPr>
          <w:rFonts w:ascii="Times New Roman" w:hAnsi="Times New Roman" w:cs="Times New Roman"/>
          <w:sz w:val="28"/>
          <w:szCs w:val="28"/>
        </w:rPr>
        <w:t>а</w:t>
      </w:r>
      <w:r w:rsidRPr="00CA0D6E">
        <w:rPr>
          <w:rFonts w:ascii="Times New Roman" w:hAnsi="Times New Roman" w:cs="Times New Roman"/>
          <w:sz w:val="28"/>
          <w:szCs w:val="28"/>
        </w:rPr>
        <w:t>рківсько</w:t>
      </w:r>
      <w:r>
        <w:rPr>
          <w:rFonts w:ascii="Times New Roman" w:hAnsi="Times New Roman" w:cs="Times New Roman"/>
          <w:sz w:val="28"/>
          <w:szCs w:val="28"/>
        </w:rPr>
        <w:t>ї</w:t>
      </w:r>
      <w:r w:rsidRPr="00CA0D6E">
        <w:rPr>
          <w:rFonts w:ascii="Times New Roman" w:hAnsi="Times New Roman" w:cs="Times New Roman"/>
          <w:sz w:val="28"/>
          <w:szCs w:val="28"/>
        </w:rPr>
        <w:t xml:space="preserve"> обласно</w:t>
      </w:r>
      <w:r>
        <w:rPr>
          <w:rFonts w:ascii="Times New Roman" w:hAnsi="Times New Roman" w:cs="Times New Roman"/>
          <w:sz w:val="28"/>
          <w:szCs w:val="28"/>
        </w:rPr>
        <w:t>ї</w:t>
      </w:r>
      <w:r w:rsidRPr="00CA0D6E">
        <w:rPr>
          <w:rFonts w:ascii="Times New Roman" w:hAnsi="Times New Roman" w:cs="Times New Roman"/>
          <w:sz w:val="28"/>
          <w:szCs w:val="28"/>
        </w:rPr>
        <w:t xml:space="preserve"> </w:t>
      </w:r>
      <w:r>
        <w:rPr>
          <w:rFonts w:ascii="Times New Roman" w:hAnsi="Times New Roman" w:cs="Times New Roman"/>
          <w:sz w:val="28"/>
          <w:szCs w:val="28"/>
        </w:rPr>
        <w:t>ради</w:t>
      </w:r>
      <w:r w:rsidRPr="00CA0D6E">
        <w:rPr>
          <w:rFonts w:ascii="Times New Roman" w:hAnsi="Times New Roman" w:cs="Times New Roman"/>
          <w:sz w:val="28"/>
          <w:szCs w:val="28"/>
        </w:rPr>
        <w:t xml:space="preserve"> </w:t>
      </w:r>
      <w:r w:rsidR="00D21909">
        <w:rPr>
          <w:rFonts w:ascii="Times New Roman" w:hAnsi="Times New Roman" w:cs="Times New Roman"/>
          <w:sz w:val="28"/>
          <w:szCs w:val="28"/>
        </w:rPr>
        <w:t xml:space="preserve">( далі – Коледж) </w:t>
      </w:r>
      <w:r w:rsidRPr="00CA0D6E">
        <w:rPr>
          <w:rFonts w:ascii="Times New Roman" w:hAnsi="Times New Roman" w:cs="Times New Roman"/>
          <w:sz w:val="28"/>
          <w:szCs w:val="28"/>
        </w:rPr>
        <w:t xml:space="preserve">здійснюється відповідно </w:t>
      </w:r>
      <w:r>
        <w:rPr>
          <w:rFonts w:ascii="Times New Roman" w:hAnsi="Times New Roman" w:cs="Times New Roman"/>
          <w:sz w:val="28"/>
          <w:szCs w:val="28"/>
        </w:rPr>
        <w:t xml:space="preserve">відомості щодо здійснення освітньої діяльності у сфері фахової передвищої освіти, наказ </w:t>
      </w:r>
      <w:r w:rsidRPr="00CA0D6E">
        <w:rPr>
          <w:rFonts w:ascii="Times New Roman" w:hAnsi="Times New Roman" w:cs="Times New Roman"/>
          <w:sz w:val="28"/>
          <w:szCs w:val="28"/>
        </w:rPr>
        <w:t>Міністерства освіти і науки України</w:t>
      </w:r>
      <w:r>
        <w:rPr>
          <w:rFonts w:ascii="Times New Roman" w:hAnsi="Times New Roman" w:cs="Times New Roman"/>
          <w:sz w:val="28"/>
          <w:szCs w:val="28"/>
        </w:rPr>
        <w:t xml:space="preserve"> від 19.10.2019 року № 969-л, за </w:t>
      </w:r>
      <w:r w:rsidRPr="00F067D0">
        <w:rPr>
          <w:rFonts w:ascii="Times New Roman" w:hAnsi="Times New Roman" w:cs="Times New Roman"/>
          <w:sz w:val="28"/>
          <w:szCs w:val="28"/>
        </w:rPr>
        <w:t>спеціальніст</w:t>
      </w:r>
      <w:r>
        <w:rPr>
          <w:rFonts w:ascii="Times New Roman" w:hAnsi="Times New Roman" w:cs="Times New Roman"/>
          <w:sz w:val="28"/>
          <w:szCs w:val="28"/>
        </w:rPr>
        <w:t>ю 017 Фізична культура і спорт, галузь знань 01 Освіта/Педагогіка, ліцензований обсяг 30 осіб.</w:t>
      </w:r>
      <w:r w:rsidRPr="00F067D0">
        <w:rPr>
          <w:rFonts w:ascii="Times New Roman" w:hAnsi="Times New Roman" w:cs="Times New Roman"/>
          <w:b/>
          <w:sz w:val="28"/>
          <w:szCs w:val="28"/>
        </w:rPr>
        <w:t xml:space="preserve"> (</w:t>
      </w:r>
      <w:r>
        <w:rPr>
          <w:rFonts w:ascii="Times New Roman" w:hAnsi="Times New Roman" w:cs="Times New Roman"/>
          <w:b/>
          <w:i/>
          <w:sz w:val="28"/>
          <w:szCs w:val="28"/>
        </w:rPr>
        <w:t>додається відомість щодо права здійснення освітньої діяльності у сфері фахової передвищої освіти</w:t>
      </w:r>
      <w:r w:rsidRPr="00F067D0">
        <w:rPr>
          <w:rFonts w:ascii="Times New Roman" w:hAnsi="Times New Roman" w:cs="Times New Roman"/>
          <w:b/>
          <w:sz w:val="28"/>
          <w:szCs w:val="28"/>
        </w:rPr>
        <w:t>).</w:t>
      </w:r>
    </w:p>
    <w:tbl>
      <w:tblPr>
        <w:tblStyle w:val="a6"/>
        <w:tblW w:w="0" w:type="auto"/>
        <w:tblLook w:val="04A0" w:firstRow="1" w:lastRow="0" w:firstColumn="1" w:lastColumn="0" w:noHBand="0" w:noVBand="1"/>
      </w:tblPr>
      <w:tblGrid>
        <w:gridCol w:w="3487"/>
        <w:gridCol w:w="3042"/>
        <w:gridCol w:w="3042"/>
      </w:tblGrid>
      <w:tr w:rsidR="009111D0" w:rsidRPr="00710C8D" w14:paraId="7EE265C9" w14:textId="77777777" w:rsidTr="003C2266">
        <w:tc>
          <w:tcPr>
            <w:tcW w:w="3528" w:type="dxa"/>
          </w:tcPr>
          <w:p w14:paraId="42D5E1F1" w14:textId="77777777" w:rsidR="009111D0" w:rsidRPr="00710C8D" w:rsidRDefault="009111D0" w:rsidP="009111D0">
            <w:pPr>
              <w:jc w:val="center"/>
              <w:rPr>
                <w:rFonts w:ascii="Times New Roman" w:hAnsi="Times New Roman" w:cs="Times New Roman"/>
                <w:b/>
                <w:sz w:val="28"/>
                <w:szCs w:val="28"/>
              </w:rPr>
            </w:pPr>
            <w:r w:rsidRPr="00710C8D">
              <w:rPr>
                <w:rFonts w:ascii="Times New Roman" w:hAnsi="Times New Roman" w:cs="Times New Roman"/>
                <w:b/>
                <w:sz w:val="28"/>
                <w:szCs w:val="28"/>
              </w:rPr>
              <w:t>Галузь знань</w:t>
            </w:r>
          </w:p>
        </w:tc>
        <w:tc>
          <w:tcPr>
            <w:tcW w:w="3093" w:type="dxa"/>
          </w:tcPr>
          <w:p w14:paraId="6A67F58B" w14:textId="2EA5BB3C" w:rsidR="009111D0" w:rsidRDefault="009111D0" w:rsidP="009111D0">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О</w:t>
            </w:r>
            <w:r w:rsidRPr="009111D0">
              <w:rPr>
                <w:rFonts w:ascii="Times New Roman" w:eastAsia="Times New Roman" w:hAnsi="Times New Roman" w:cs="Times New Roman"/>
                <w:b/>
                <w:sz w:val="28"/>
                <w:szCs w:val="28"/>
                <w:lang w:eastAsia="uk-UA"/>
              </w:rPr>
              <w:t>світньо-професійна  програма</w:t>
            </w:r>
          </w:p>
        </w:tc>
        <w:tc>
          <w:tcPr>
            <w:tcW w:w="3093" w:type="dxa"/>
          </w:tcPr>
          <w:p w14:paraId="2FC29FA2" w14:textId="2DA669FD" w:rsidR="009111D0" w:rsidRDefault="009111D0" w:rsidP="009111D0">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Конкурсна пропозиція</w:t>
            </w:r>
          </w:p>
        </w:tc>
      </w:tr>
      <w:tr w:rsidR="009111D0" w14:paraId="6E7418E1" w14:textId="77777777" w:rsidTr="003C2266">
        <w:tc>
          <w:tcPr>
            <w:tcW w:w="3528" w:type="dxa"/>
          </w:tcPr>
          <w:p w14:paraId="4E67BA1E" w14:textId="77777777" w:rsidR="009111D0" w:rsidRPr="00710C8D" w:rsidRDefault="009111D0" w:rsidP="009111D0">
            <w:pPr>
              <w:jc w:val="center"/>
              <w:rPr>
                <w:rFonts w:ascii="Times New Roman" w:hAnsi="Times New Roman" w:cs="Times New Roman"/>
                <w:sz w:val="28"/>
                <w:szCs w:val="28"/>
              </w:rPr>
            </w:pPr>
            <w:r>
              <w:rPr>
                <w:rFonts w:ascii="Times New Roman" w:hAnsi="Times New Roman" w:cs="Times New Roman"/>
                <w:sz w:val="28"/>
                <w:szCs w:val="28"/>
              </w:rPr>
              <w:t>01 Освіта/Педагогіка</w:t>
            </w:r>
          </w:p>
        </w:tc>
        <w:tc>
          <w:tcPr>
            <w:tcW w:w="3093" w:type="dxa"/>
          </w:tcPr>
          <w:p w14:paraId="106A5CB9" w14:textId="270CB5C7" w:rsidR="009111D0" w:rsidRDefault="009111D0" w:rsidP="009111D0">
            <w:pPr>
              <w:jc w:val="center"/>
              <w:rPr>
                <w:rFonts w:ascii="Times New Roman" w:hAnsi="Times New Roman" w:cs="Times New Roman"/>
                <w:sz w:val="28"/>
                <w:szCs w:val="28"/>
              </w:rPr>
            </w:pPr>
            <w:r>
              <w:rPr>
                <w:rFonts w:ascii="Times New Roman" w:hAnsi="Times New Roman" w:cs="Times New Roman"/>
                <w:sz w:val="28"/>
                <w:szCs w:val="28"/>
              </w:rPr>
              <w:t>Фізична культура і спорт</w:t>
            </w:r>
          </w:p>
        </w:tc>
        <w:tc>
          <w:tcPr>
            <w:tcW w:w="3093" w:type="dxa"/>
          </w:tcPr>
          <w:p w14:paraId="4ABE0D29" w14:textId="0AE2F72A" w:rsidR="009111D0" w:rsidRDefault="009111D0" w:rsidP="009111D0">
            <w:pPr>
              <w:jc w:val="center"/>
              <w:rPr>
                <w:rFonts w:ascii="Times New Roman" w:hAnsi="Times New Roman" w:cs="Times New Roman"/>
                <w:sz w:val="28"/>
                <w:szCs w:val="28"/>
              </w:rPr>
            </w:pPr>
            <w:r>
              <w:rPr>
                <w:rFonts w:ascii="Times New Roman" w:hAnsi="Times New Roman" w:cs="Times New Roman"/>
                <w:sz w:val="28"/>
                <w:szCs w:val="28"/>
              </w:rPr>
              <w:t>Вступ 2020</w:t>
            </w:r>
          </w:p>
        </w:tc>
      </w:tr>
    </w:tbl>
    <w:p w14:paraId="76EB690B" w14:textId="77777777" w:rsidR="009954C7" w:rsidRPr="00710C8D" w:rsidRDefault="009954C7" w:rsidP="009954C7">
      <w:pPr>
        <w:spacing w:after="0" w:line="360" w:lineRule="auto"/>
        <w:ind w:firstLine="708"/>
        <w:jc w:val="both"/>
        <w:rPr>
          <w:rFonts w:ascii="Times New Roman" w:hAnsi="Times New Roman" w:cs="Times New Roman"/>
          <w:sz w:val="28"/>
          <w:szCs w:val="28"/>
          <w:lang w:val="en-US"/>
        </w:rPr>
      </w:pPr>
    </w:p>
    <w:p w14:paraId="4029CE32" w14:textId="67EA742C" w:rsidR="009954C7" w:rsidRPr="00CA0D6E" w:rsidRDefault="009954C7" w:rsidP="009954C7">
      <w:pPr>
        <w:spacing w:after="0" w:line="360" w:lineRule="auto"/>
        <w:ind w:firstLine="708"/>
        <w:jc w:val="both"/>
        <w:rPr>
          <w:rFonts w:ascii="Times New Roman" w:hAnsi="Times New Roman" w:cs="Times New Roman"/>
          <w:sz w:val="28"/>
          <w:szCs w:val="28"/>
        </w:rPr>
      </w:pPr>
      <w:r w:rsidRPr="00CA0D6E">
        <w:rPr>
          <w:rFonts w:ascii="Times New Roman" w:hAnsi="Times New Roman" w:cs="Times New Roman"/>
          <w:sz w:val="28"/>
          <w:szCs w:val="28"/>
        </w:rPr>
        <w:t xml:space="preserve">Правила прийому розроблені Приймальною комісією </w:t>
      </w:r>
      <w:r>
        <w:rPr>
          <w:rFonts w:ascii="Times New Roman" w:hAnsi="Times New Roman" w:cs="Times New Roman"/>
          <w:sz w:val="28"/>
          <w:szCs w:val="28"/>
        </w:rPr>
        <w:t xml:space="preserve">Комунального закладу «Харківський професійний коледж спортивного профілю» Харківської обласної ради </w:t>
      </w:r>
      <w:r w:rsidRPr="00CA0D6E">
        <w:rPr>
          <w:rFonts w:ascii="Times New Roman" w:hAnsi="Times New Roman" w:cs="Times New Roman"/>
          <w:sz w:val="28"/>
          <w:szCs w:val="28"/>
        </w:rPr>
        <w:t>(далі – Приймальна комісія) відповідно Умов прийому на навчання д</w:t>
      </w:r>
      <w:r>
        <w:rPr>
          <w:rFonts w:ascii="Times New Roman" w:hAnsi="Times New Roman" w:cs="Times New Roman"/>
          <w:sz w:val="28"/>
          <w:szCs w:val="28"/>
        </w:rPr>
        <w:t>о закладів фахової передвищої освіти в 2020 році</w:t>
      </w:r>
      <w:r w:rsidRPr="00CA0D6E">
        <w:rPr>
          <w:rFonts w:ascii="Times New Roman" w:hAnsi="Times New Roman" w:cs="Times New Roman"/>
          <w:sz w:val="28"/>
          <w:szCs w:val="28"/>
        </w:rPr>
        <w:t xml:space="preserve"> (далі – Умов прийому), затверджених наказом Міністерства освіти і науки України </w:t>
      </w:r>
      <w:r>
        <w:rPr>
          <w:rFonts w:ascii="Times New Roman" w:hAnsi="Times New Roman" w:cs="Times New Roman"/>
          <w:sz w:val="28"/>
          <w:szCs w:val="28"/>
        </w:rPr>
        <w:t>3</w:t>
      </w:r>
      <w:r w:rsidRPr="00D76D4A">
        <w:rPr>
          <w:rFonts w:ascii="Times New Roman" w:hAnsi="Times New Roman" w:cs="Times New Roman"/>
          <w:sz w:val="28"/>
          <w:szCs w:val="28"/>
        </w:rPr>
        <w:t>0</w:t>
      </w:r>
      <w:r w:rsidRPr="00CA0D6E">
        <w:rPr>
          <w:rFonts w:ascii="Times New Roman" w:hAnsi="Times New Roman" w:cs="Times New Roman"/>
          <w:sz w:val="28"/>
          <w:szCs w:val="28"/>
        </w:rPr>
        <w:t xml:space="preserve"> жовтня 201</w:t>
      </w:r>
      <w:r>
        <w:rPr>
          <w:rFonts w:ascii="Times New Roman" w:hAnsi="Times New Roman" w:cs="Times New Roman"/>
          <w:sz w:val="28"/>
          <w:szCs w:val="28"/>
        </w:rPr>
        <w:t>9</w:t>
      </w:r>
      <w:r w:rsidRPr="00CA0D6E">
        <w:rPr>
          <w:rFonts w:ascii="Times New Roman" w:hAnsi="Times New Roman" w:cs="Times New Roman"/>
          <w:sz w:val="28"/>
          <w:szCs w:val="28"/>
        </w:rPr>
        <w:t xml:space="preserve"> року №1</w:t>
      </w:r>
      <w:r>
        <w:rPr>
          <w:rFonts w:ascii="Times New Roman" w:hAnsi="Times New Roman" w:cs="Times New Roman"/>
          <w:sz w:val="28"/>
          <w:szCs w:val="28"/>
        </w:rPr>
        <w:t xml:space="preserve">350 </w:t>
      </w:r>
      <w:r w:rsidRPr="00CA0D6E">
        <w:rPr>
          <w:rFonts w:ascii="Times New Roman" w:hAnsi="Times New Roman" w:cs="Times New Roman"/>
          <w:sz w:val="28"/>
          <w:szCs w:val="28"/>
        </w:rPr>
        <w:t xml:space="preserve">і затверджені Педагогічною радою </w:t>
      </w:r>
      <w:r w:rsidR="00E95819">
        <w:rPr>
          <w:rFonts w:ascii="Times New Roman" w:hAnsi="Times New Roman" w:cs="Times New Roman"/>
          <w:sz w:val="28"/>
          <w:szCs w:val="28"/>
        </w:rPr>
        <w:t>К</w:t>
      </w:r>
      <w:r>
        <w:rPr>
          <w:rFonts w:ascii="Times New Roman" w:hAnsi="Times New Roman" w:cs="Times New Roman"/>
          <w:sz w:val="28"/>
          <w:szCs w:val="28"/>
        </w:rPr>
        <w:t>оледжу</w:t>
      </w:r>
      <w:r w:rsidRPr="00CA0D6E">
        <w:rPr>
          <w:rFonts w:ascii="Times New Roman" w:hAnsi="Times New Roman" w:cs="Times New Roman"/>
          <w:sz w:val="28"/>
          <w:szCs w:val="28"/>
        </w:rPr>
        <w:t>.</w:t>
      </w:r>
    </w:p>
    <w:p w14:paraId="1ED8301A" w14:textId="1AB24CDC" w:rsidR="009954C7" w:rsidRPr="00465D1A" w:rsidRDefault="009954C7" w:rsidP="009954C7">
      <w:pPr>
        <w:spacing w:after="0" w:line="360" w:lineRule="auto"/>
        <w:jc w:val="both"/>
        <w:rPr>
          <w:rFonts w:ascii="Times New Roman" w:eastAsia="Times New Roman" w:hAnsi="Times New Roman" w:cs="Times New Roman"/>
          <w:color w:val="000000"/>
          <w:sz w:val="28"/>
          <w:szCs w:val="28"/>
          <w:lang w:eastAsia="ru-RU"/>
        </w:rPr>
      </w:pPr>
      <w:r w:rsidRPr="00465D1A">
        <w:rPr>
          <w:rFonts w:ascii="Times New Roman" w:eastAsia="Times New Roman" w:hAnsi="Times New Roman" w:cs="Times New Roman"/>
          <w:color w:val="000000"/>
          <w:sz w:val="28"/>
          <w:szCs w:val="28"/>
          <w:lang w:eastAsia="ru-RU"/>
        </w:rPr>
        <w:t xml:space="preserve">2. Підставою для оголошення прийому </w:t>
      </w:r>
      <w:r>
        <w:rPr>
          <w:rFonts w:ascii="Times New Roman" w:eastAsia="Times New Roman" w:hAnsi="Times New Roman" w:cs="Times New Roman"/>
          <w:color w:val="000000"/>
          <w:sz w:val="28"/>
          <w:szCs w:val="28"/>
          <w:lang w:eastAsia="ru-RU"/>
        </w:rPr>
        <w:t xml:space="preserve">на навчання до </w:t>
      </w:r>
      <w:r w:rsidR="00D21909">
        <w:rPr>
          <w:rFonts w:ascii="Times New Roman" w:eastAsia="Times New Roman" w:hAnsi="Times New Roman" w:cs="Times New Roman"/>
          <w:color w:val="000000"/>
          <w:sz w:val="28"/>
          <w:szCs w:val="28"/>
          <w:lang w:eastAsia="ru-RU"/>
        </w:rPr>
        <w:t xml:space="preserve">Коледжу </w:t>
      </w:r>
      <w:r w:rsidRPr="00465D1A">
        <w:rPr>
          <w:rFonts w:ascii="Times New Roman" w:eastAsia="Times New Roman" w:hAnsi="Times New Roman" w:cs="Times New Roman"/>
          <w:color w:val="000000"/>
          <w:sz w:val="28"/>
          <w:szCs w:val="28"/>
          <w:lang w:eastAsia="ru-RU"/>
        </w:rPr>
        <w:t xml:space="preserve">є ліцензія Міністерства освіти і науки України </w:t>
      </w:r>
      <w:r>
        <w:rPr>
          <w:rFonts w:ascii="Times New Roman" w:eastAsia="Times New Roman" w:hAnsi="Times New Roman" w:cs="Times New Roman"/>
          <w:color w:val="000000"/>
          <w:sz w:val="28"/>
          <w:szCs w:val="28"/>
          <w:lang w:eastAsia="ru-RU"/>
        </w:rPr>
        <w:t xml:space="preserve">на здійснення освітньої діяльності з фахової передвищої освіти </w:t>
      </w:r>
      <w:r w:rsidRPr="00465D1A">
        <w:rPr>
          <w:rFonts w:ascii="Times New Roman" w:eastAsia="Times New Roman" w:hAnsi="Times New Roman" w:cs="Times New Roman"/>
          <w:color w:val="000000"/>
          <w:sz w:val="28"/>
          <w:szCs w:val="28"/>
          <w:lang w:eastAsia="ru-RU"/>
        </w:rPr>
        <w:t xml:space="preserve">та затверджені педагогічною радою </w:t>
      </w:r>
      <w:r w:rsidR="00D21909">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 ради</w:t>
      </w:r>
      <w:r>
        <w:rPr>
          <w:rFonts w:ascii="Times New Roman" w:eastAsia="Times New Roman" w:hAnsi="Times New Roman" w:cs="Times New Roman"/>
          <w:color w:val="000000"/>
          <w:sz w:val="28"/>
          <w:szCs w:val="28"/>
          <w:lang w:eastAsia="ru-RU"/>
        </w:rPr>
        <w:t xml:space="preserve"> </w:t>
      </w:r>
      <w:r w:rsidRPr="00465D1A">
        <w:rPr>
          <w:rFonts w:ascii="Times New Roman" w:eastAsia="Times New Roman" w:hAnsi="Times New Roman" w:cs="Times New Roman"/>
          <w:color w:val="000000"/>
          <w:sz w:val="28"/>
          <w:szCs w:val="28"/>
          <w:lang w:eastAsia="ru-RU"/>
        </w:rPr>
        <w:t>Правила прийому</w:t>
      </w:r>
      <w:r>
        <w:rPr>
          <w:rFonts w:ascii="Times New Roman" w:eastAsia="Times New Roman" w:hAnsi="Times New Roman" w:cs="Times New Roman"/>
          <w:color w:val="000000"/>
          <w:sz w:val="28"/>
          <w:szCs w:val="28"/>
          <w:lang w:eastAsia="ru-RU"/>
        </w:rPr>
        <w:t xml:space="preserve"> до (</w:t>
      </w:r>
      <w:r w:rsidRPr="00465D1A">
        <w:rPr>
          <w:rFonts w:ascii="Times New Roman" w:eastAsia="Times New Roman" w:hAnsi="Times New Roman" w:cs="Times New Roman"/>
          <w:color w:val="000000"/>
          <w:sz w:val="28"/>
          <w:szCs w:val="28"/>
          <w:lang w:eastAsia="ru-RU"/>
        </w:rPr>
        <w:t>далі - Правила прийому).</w:t>
      </w:r>
    </w:p>
    <w:p w14:paraId="05E6B7CF" w14:textId="4DB1913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lastRenderedPageBreak/>
        <w:t xml:space="preserve">3. Прийом на навчання до </w:t>
      </w:r>
      <w:r w:rsidR="00D21909">
        <w:rPr>
          <w:rFonts w:ascii="Times New Roman" w:eastAsia="Times New Roman" w:hAnsi="Times New Roman" w:cs="Times New Roman"/>
          <w:sz w:val="28"/>
          <w:szCs w:val="28"/>
          <w:lang w:eastAsia="uk-UA"/>
        </w:rPr>
        <w:t>К</w:t>
      </w:r>
      <w:r w:rsidR="009954C7">
        <w:rPr>
          <w:rFonts w:ascii="Times New Roman" w:hAnsi="Times New Roman" w:cs="Times New Roman"/>
          <w:sz w:val="28"/>
          <w:szCs w:val="28"/>
        </w:rPr>
        <w:t>оледж</w:t>
      </w:r>
      <w:r w:rsidR="00D21909">
        <w:rPr>
          <w:rFonts w:ascii="Times New Roman" w:hAnsi="Times New Roman" w:cs="Times New Roman"/>
          <w:sz w:val="28"/>
          <w:szCs w:val="28"/>
        </w:rPr>
        <w:t>у зд</w:t>
      </w:r>
      <w:r w:rsidRPr="00F0544A">
        <w:rPr>
          <w:rFonts w:ascii="Times New Roman" w:eastAsia="Times New Roman" w:hAnsi="Times New Roman" w:cs="Times New Roman"/>
          <w:sz w:val="28"/>
          <w:szCs w:val="28"/>
          <w:lang w:eastAsia="uk-UA"/>
        </w:rPr>
        <w:t xml:space="preserve">ійснюється на конкурсній основі за джерелами фінансування, передбаченими розділом IV цих </w:t>
      </w:r>
      <w:r w:rsidR="00D21909">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7F2638B1" w14:textId="7262A2B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0" w:name="n18"/>
      <w:bookmarkEnd w:id="0"/>
      <w:r w:rsidRPr="00F0544A">
        <w:rPr>
          <w:rFonts w:ascii="Times New Roman" w:eastAsia="Times New Roman" w:hAnsi="Times New Roman" w:cs="Times New Roman"/>
          <w:sz w:val="28"/>
          <w:szCs w:val="28"/>
          <w:lang w:eastAsia="uk-UA"/>
        </w:rPr>
        <w:t xml:space="preserve">4. Організацію прийому вступників до </w:t>
      </w:r>
      <w:r w:rsidR="00D21909">
        <w:rPr>
          <w:rFonts w:ascii="Times New Roman" w:hAnsi="Times New Roman" w:cs="Times New Roman"/>
          <w:sz w:val="28"/>
          <w:szCs w:val="28"/>
        </w:rPr>
        <w:t>Коледжу</w:t>
      </w:r>
      <w:r w:rsidR="009954C7">
        <w:rPr>
          <w:rFonts w:ascii="Times New Roman" w:hAnsi="Times New Roman" w:cs="Times New Roman"/>
          <w:sz w:val="28"/>
          <w:szCs w:val="28"/>
        </w:rPr>
        <w:t xml:space="preserve"> </w:t>
      </w:r>
      <w:r w:rsidR="00D21909">
        <w:rPr>
          <w:rFonts w:ascii="Times New Roman" w:eastAsia="Times New Roman" w:hAnsi="Times New Roman" w:cs="Times New Roman"/>
          <w:sz w:val="28"/>
          <w:szCs w:val="28"/>
          <w:lang w:eastAsia="uk-UA"/>
        </w:rPr>
        <w:t>здійснює П</w:t>
      </w:r>
      <w:r w:rsidRPr="00F0544A">
        <w:rPr>
          <w:rFonts w:ascii="Times New Roman" w:eastAsia="Times New Roman" w:hAnsi="Times New Roman" w:cs="Times New Roman"/>
          <w:sz w:val="28"/>
          <w:szCs w:val="28"/>
          <w:lang w:eastAsia="uk-UA"/>
        </w:rPr>
        <w:t xml:space="preserve">риймальна комісія, склад якої затверджується наказом </w:t>
      </w:r>
      <w:r w:rsidR="009954C7">
        <w:rPr>
          <w:rFonts w:ascii="Times New Roman" w:eastAsia="Times New Roman" w:hAnsi="Times New Roman" w:cs="Times New Roman"/>
          <w:sz w:val="28"/>
          <w:szCs w:val="28"/>
          <w:lang w:eastAsia="uk-UA"/>
        </w:rPr>
        <w:t xml:space="preserve">директора </w:t>
      </w:r>
      <w:r w:rsidR="009954C7">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 ради</w:t>
      </w:r>
      <w:r w:rsidR="00D21909">
        <w:rPr>
          <w:rFonts w:ascii="Times New Roman" w:eastAsia="Times New Roman" w:hAnsi="Times New Roman" w:cs="Times New Roman"/>
          <w:sz w:val="28"/>
          <w:szCs w:val="28"/>
          <w:lang w:eastAsia="uk-UA"/>
        </w:rPr>
        <w:t>. Головою П</w:t>
      </w:r>
      <w:r w:rsidRPr="00F0544A">
        <w:rPr>
          <w:rFonts w:ascii="Times New Roman" w:eastAsia="Times New Roman" w:hAnsi="Times New Roman" w:cs="Times New Roman"/>
          <w:sz w:val="28"/>
          <w:szCs w:val="28"/>
          <w:lang w:eastAsia="uk-UA"/>
        </w:rPr>
        <w:t xml:space="preserve">риймальної комісії призначається </w:t>
      </w:r>
      <w:r w:rsidR="009954C7">
        <w:rPr>
          <w:rFonts w:ascii="Times New Roman" w:eastAsia="Times New Roman" w:hAnsi="Times New Roman" w:cs="Times New Roman"/>
          <w:sz w:val="28"/>
          <w:szCs w:val="28"/>
          <w:lang w:eastAsia="uk-UA"/>
        </w:rPr>
        <w:t xml:space="preserve">директор </w:t>
      </w:r>
      <w:r w:rsidR="009954C7">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w:t>
      </w:r>
      <w:r w:rsidR="001F6EF9" w:rsidRPr="001F6EF9">
        <w:rPr>
          <w:rFonts w:ascii="Times New Roman" w:hAnsi="Times New Roman" w:cs="Times New Roman"/>
          <w:sz w:val="28"/>
          <w:szCs w:val="28"/>
          <w:lang w:val="ru-RU"/>
        </w:rPr>
        <w:t xml:space="preserve"> </w:t>
      </w:r>
      <w:r w:rsidR="001F6EF9">
        <w:rPr>
          <w:rFonts w:ascii="Times New Roman" w:hAnsi="Times New Roman" w:cs="Times New Roman"/>
          <w:sz w:val="28"/>
          <w:szCs w:val="28"/>
        </w:rPr>
        <w:t>ради</w:t>
      </w:r>
      <w:r w:rsidRPr="00F0544A">
        <w:rPr>
          <w:rFonts w:ascii="Times New Roman" w:eastAsia="Times New Roman" w:hAnsi="Times New Roman" w:cs="Times New Roman"/>
          <w:sz w:val="28"/>
          <w:szCs w:val="28"/>
          <w:lang w:eastAsia="uk-UA"/>
        </w:rPr>
        <w:t xml:space="preserve">. Приймальна комісія діє згідно з положенням про приймальну комісію </w:t>
      </w:r>
      <w:r w:rsidR="00D21909">
        <w:rPr>
          <w:rFonts w:ascii="Times New Roman" w:hAnsi="Times New Roman" w:cs="Times New Roman"/>
          <w:sz w:val="28"/>
          <w:szCs w:val="28"/>
        </w:rPr>
        <w:t>Комунального закладу «Харківський професійний коледж спортивного профілю» Харківської обласної ради</w:t>
      </w:r>
      <w:r w:rsidRPr="00F0544A">
        <w:rPr>
          <w:rFonts w:ascii="Times New Roman" w:eastAsia="Times New Roman" w:hAnsi="Times New Roman" w:cs="Times New Roman"/>
          <w:sz w:val="28"/>
          <w:szCs w:val="28"/>
          <w:lang w:eastAsia="uk-UA"/>
        </w:rPr>
        <w:t xml:space="preserve">, затвердженим </w:t>
      </w:r>
      <w:r w:rsidR="005C1545">
        <w:rPr>
          <w:rFonts w:ascii="Times New Roman" w:hAnsi="Times New Roman" w:cs="Times New Roman"/>
          <w:sz w:val="28"/>
          <w:szCs w:val="28"/>
        </w:rPr>
        <w:t>директором коледжу</w:t>
      </w:r>
      <w:r w:rsidRPr="00F0544A">
        <w:rPr>
          <w:rFonts w:ascii="Times New Roman" w:hAnsi="Times New Roman" w:cs="Times New Roman"/>
          <w:sz w:val="28"/>
          <w:szCs w:val="28"/>
        </w:rPr>
        <w:t xml:space="preserve">, з урахуванням вимог </w:t>
      </w:r>
      <w:r w:rsidRPr="00F0544A">
        <w:rPr>
          <w:rFonts w:ascii="Times New Roman" w:eastAsia="Times New Roman" w:hAnsi="Times New Roman" w:cs="Times New Roman"/>
          <w:sz w:val="28"/>
          <w:szCs w:val="28"/>
          <w:lang w:eastAsia="uk-UA"/>
        </w:rPr>
        <w:t>Положення про приймальну комісію вищого навчального закладу, затвердженого наказом Міністерства освіти і н</w:t>
      </w:r>
      <w:r w:rsidR="002F4AE2">
        <w:rPr>
          <w:rFonts w:ascii="Times New Roman" w:eastAsia="Times New Roman" w:hAnsi="Times New Roman" w:cs="Times New Roman"/>
          <w:sz w:val="28"/>
          <w:szCs w:val="28"/>
          <w:lang w:eastAsia="uk-UA"/>
        </w:rPr>
        <w:t xml:space="preserve">ауки України від 15 жовтня 2015 року </w:t>
      </w:r>
      <w:hyperlink r:id="rId10" w:tgtFrame="_blank" w:history="1">
        <w:r w:rsidRPr="00F0544A">
          <w:rPr>
            <w:rFonts w:ascii="Times New Roman" w:eastAsia="Times New Roman" w:hAnsi="Times New Roman" w:cs="Times New Roman"/>
            <w:sz w:val="28"/>
            <w:szCs w:val="28"/>
            <w:lang w:eastAsia="uk-UA"/>
          </w:rPr>
          <w:t>№ 1085</w:t>
        </w:r>
      </w:hyperlink>
      <w:r w:rsidRPr="00F0544A">
        <w:rPr>
          <w:rFonts w:ascii="Times New Roman" w:eastAsia="Times New Roman" w:hAnsi="Times New Roman" w:cs="Times New Roman"/>
          <w:sz w:val="28"/>
          <w:szCs w:val="28"/>
          <w:lang w:eastAsia="uk-UA"/>
        </w:rPr>
        <w:t xml:space="preserve">, зареєстрованого в Міністерстві юстиції України 04 листопада 2015 року за № 1353/27798. Положення про приймальну комісію </w:t>
      </w:r>
      <w:r w:rsidR="00E95819">
        <w:rPr>
          <w:rFonts w:ascii="Times New Roman" w:eastAsia="Times New Roman" w:hAnsi="Times New Roman" w:cs="Times New Roman"/>
          <w:sz w:val="28"/>
          <w:szCs w:val="28"/>
          <w:lang w:eastAsia="uk-UA"/>
        </w:rPr>
        <w:t>К</w:t>
      </w:r>
      <w:r w:rsidR="005C1545">
        <w:rPr>
          <w:rFonts w:ascii="Times New Roman" w:eastAsia="Times New Roman" w:hAnsi="Times New Roman" w:cs="Times New Roman"/>
          <w:sz w:val="28"/>
          <w:szCs w:val="28"/>
          <w:lang w:eastAsia="uk-UA"/>
        </w:rPr>
        <w:t>оледжу</w:t>
      </w:r>
      <w:r w:rsidRPr="00F0544A">
        <w:rPr>
          <w:rFonts w:ascii="Times New Roman" w:eastAsia="Times New Roman" w:hAnsi="Times New Roman" w:cs="Times New Roman"/>
          <w:sz w:val="28"/>
          <w:szCs w:val="28"/>
          <w:lang w:eastAsia="uk-UA"/>
        </w:rPr>
        <w:t xml:space="preserve"> оприлюднюєтьс</w:t>
      </w:r>
      <w:r w:rsidR="009954C7">
        <w:rPr>
          <w:rFonts w:ascii="Times New Roman" w:eastAsia="Times New Roman" w:hAnsi="Times New Roman" w:cs="Times New Roman"/>
          <w:sz w:val="28"/>
          <w:szCs w:val="28"/>
          <w:lang w:eastAsia="uk-UA"/>
        </w:rPr>
        <w:t xml:space="preserve">я на його </w:t>
      </w:r>
      <w:r w:rsidR="003C2266">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w:t>
      </w:r>
    </w:p>
    <w:p w14:paraId="7859DCDA" w14:textId="44F00714" w:rsidR="002844F7" w:rsidRPr="00F0544A" w:rsidRDefault="00E95819" w:rsidP="00F75FA8">
      <w:pPr>
        <w:spacing w:after="0" w:line="360" w:lineRule="auto"/>
        <w:ind w:firstLine="567"/>
        <w:jc w:val="both"/>
        <w:rPr>
          <w:rFonts w:ascii="Times New Roman" w:eastAsia="Times New Roman" w:hAnsi="Times New Roman" w:cs="Times New Roman"/>
          <w:sz w:val="28"/>
          <w:szCs w:val="28"/>
          <w:lang w:eastAsia="uk-UA"/>
        </w:rPr>
      </w:pPr>
      <w:bookmarkStart w:id="1" w:name="n19"/>
      <w:bookmarkEnd w:id="1"/>
      <w:r>
        <w:rPr>
          <w:rFonts w:ascii="Times New Roman" w:eastAsia="Times New Roman" w:hAnsi="Times New Roman" w:cs="Times New Roman"/>
          <w:sz w:val="28"/>
          <w:szCs w:val="28"/>
          <w:lang w:eastAsia="uk-UA"/>
        </w:rPr>
        <w:t>Директор К</w:t>
      </w:r>
      <w:r w:rsidR="00D21909">
        <w:rPr>
          <w:rFonts w:ascii="Times New Roman" w:eastAsia="Times New Roman" w:hAnsi="Times New Roman" w:cs="Times New Roman"/>
          <w:sz w:val="28"/>
          <w:szCs w:val="28"/>
          <w:lang w:eastAsia="uk-UA"/>
        </w:rPr>
        <w:t>оледжу</w:t>
      </w:r>
      <w:r w:rsidR="002844F7" w:rsidRPr="00F0544A">
        <w:rPr>
          <w:rFonts w:ascii="Times New Roman" w:eastAsia="Times New Roman" w:hAnsi="Times New Roman" w:cs="Times New Roman"/>
          <w:sz w:val="28"/>
          <w:szCs w:val="28"/>
          <w:lang w:eastAsia="uk-UA"/>
        </w:rPr>
        <w:t xml:space="preserve"> забезпечує дотримання законода</w:t>
      </w:r>
      <w:r w:rsidR="005C1545">
        <w:rPr>
          <w:rFonts w:ascii="Times New Roman" w:eastAsia="Times New Roman" w:hAnsi="Times New Roman" w:cs="Times New Roman"/>
          <w:sz w:val="28"/>
          <w:szCs w:val="28"/>
          <w:lang w:eastAsia="uk-UA"/>
        </w:rPr>
        <w:t xml:space="preserve">вства України, </w:t>
      </w:r>
      <w:r w:rsidR="002844F7" w:rsidRPr="00F0544A">
        <w:rPr>
          <w:rFonts w:ascii="Times New Roman" w:eastAsia="Times New Roman" w:hAnsi="Times New Roman" w:cs="Times New Roman"/>
          <w:sz w:val="28"/>
          <w:szCs w:val="28"/>
          <w:lang w:eastAsia="uk-UA"/>
        </w:rPr>
        <w:t>Умов</w:t>
      </w:r>
      <w:r w:rsidR="005C1545">
        <w:rPr>
          <w:rFonts w:ascii="Times New Roman" w:eastAsia="Times New Roman" w:hAnsi="Times New Roman" w:cs="Times New Roman"/>
          <w:sz w:val="28"/>
          <w:szCs w:val="28"/>
          <w:lang w:eastAsia="uk-UA"/>
        </w:rPr>
        <w:t xml:space="preserve"> прийому</w:t>
      </w:r>
      <w:r w:rsidR="002844F7" w:rsidRPr="00F0544A">
        <w:rPr>
          <w:rFonts w:ascii="Times New Roman" w:eastAsia="Times New Roman" w:hAnsi="Times New Roman" w:cs="Times New Roman"/>
          <w:sz w:val="28"/>
          <w:szCs w:val="28"/>
          <w:lang w:eastAsia="uk-UA"/>
        </w:rPr>
        <w:t>, Правил прийому, а також ві</w:t>
      </w:r>
      <w:r w:rsidR="0016082C">
        <w:rPr>
          <w:rFonts w:ascii="Times New Roman" w:eastAsia="Times New Roman" w:hAnsi="Times New Roman" w:cs="Times New Roman"/>
          <w:sz w:val="28"/>
          <w:szCs w:val="28"/>
          <w:lang w:eastAsia="uk-UA"/>
        </w:rPr>
        <w:t>дкритість та прозорість роботи П</w:t>
      </w:r>
      <w:r w:rsidR="002844F7" w:rsidRPr="00F0544A">
        <w:rPr>
          <w:rFonts w:ascii="Times New Roman" w:eastAsia="Times New Roman" w:hAnsi="Times New Roman" w:cs="Times New Roman"/>
          <w:sz w:val="28"/>
          <w:szCs w:val="28"/>
          <w:lang w:eastAsia="uk-UA"/>
        </w:rPr>
        <w:t>риймальної комісії.</w:t>
      </w:r>
    </w:p>
    <w:p w14:paraId="2A7A8F75" w14:textId="55D646D4" w:rsidR="002844F7" w:rsidRPr="00F0544A" w:rsidRDefault="0016082C" w:rsidP="00F75FA8">
      <w:pPr>
        <w:spacing w:after="0" w:line="360" w:lineRule="auto"/>
        <w:ind w:firstLine="567"/>
        <w:jc w:val="both"/>
        <w:rPr>
          <w:rFonts w:ascii="Times New Roman" w:eastAsia="Times New Roman" w:hAnsi="Times New Roman" w:cs="Times New Roman"/>
          <w:sz w:val="28"/>
          <w:szCs w:val="28"/>
          <w:lang w:eastAsia="uk-UA"/>
        </w:rPr>
      </w:pPr>
      <w:bookmarkStart w:id="2" w:name="n20"/>
      <w:bookmarkEnd w:id="2"/>
      <w:r>
        <w:rPr>
          <w:rFonts w:ascii="Times New Roman" w:eastAsia="Times New Roman" w:hAnsi="Times New Roman" w:cs="Times New Roman"/>
          <w:sz w:val="28"/>
          <w:szCs w:val="28"/>
          <w:lang w:eastAsia="uk-UA"/>
        </w:rPr>
        <w:t>Рішення П</w:t>
      </w:r>
      <w:r w:rsidR="002844F7" w:rsidRPr="00F0544A">
        <w:rPr>
          <w:rFonts w:ascii="Times New Roman" w:eastAsia="Times New Roman" w:hAnsi="Times New Roman" w:cs="Times New Roman"/>
          <w:sz w:val="28"/>
          <w:szCs w:val="28"/>
          <w:lang w:eastAsia="uk-UA"/>
        </w:rPr>
        <w:t xml:space="preserve">риймальної комісії, прийняте в межах її повноважень, є підставою для видання відповідного наказу </w:t>
      </w:r>
      <w:r>
        <w:rPr>
          <w:rFonts w:ascii="Times New Roman" w:eastAsia="Times New Roman" w:hAnsi="Times New Roman" w:cs="Times New Roman"/>
          <w:sz w:val="28"/>
          <w:szCs w:val="28"/>
          <w:lang w:eastAsia="uk-UA"/>
        </w:rPr>
        <w:t>директором Коледжу</w:t>
      </w:r>
      <w:r w:rsidR="002844F7" w:rsidRPr="00F0544A">
        <w:rPr>
          <w:rFonts w:ascii="Times New Roman" w:eastAsia="Times New Roman" w:hAnsi="Times New Roman" w:cs="Times New Roman"/>
          <w:sz w:val="28"/>
          <w:szCs w:val="28"/>
          <w:lang w:eastAsia="uk-UA"/>
        </w:rPr>
        <w:t>.</w:t>
      </w:r>
    </w:p>
    <w:p w14:paraId="3ADE4383" w14:textId="215E40BD" w:rsidR="002844F7" w:rsidRPr="00F0544A" w:rsidRDefault="00AD10E5" w:rsidP="00F75FA8">
      <w:pPr>
        <w:spacing w:after="0" w:line="360" w:lineRule="auto"/>
        <w:ind w:firstLine="567"/>
        <w:jc w:val="both"/>
        <w:rPr>
          <w:rFonts w:ascii="Times New Roman" w:eastAsia="Times New Roman" w:hAnsi="Times New Roman" w:cs="Times New Roman"/>
          <w:sz w:val="28"/>
          <w:szCs w:val="28"/>
          <w:lang w:eastAsia="uk-UA"/>
        </w:rPr>
      </w:pPr>
      <w:bookmarkStart w:id="3" w:name="n21"/>
      <w:bookmarkEnd w:id="3"/>
      <w:r>
        <w:rPr>
          <w:rFonts w:ascii="Times New Roman" w:eastAsia="Times New Roman" w:hAnsi="Times New Roman" w:cs="Times New Roman"/>
          <w:sz w:val="28"/>
          <w:szCs w:val="28"/>
          <w:lang w:eastAsia="uk-UA"/>
        </w:rPr>
        <w:t>Усі питання, пов</w:t>
      </w:r>
      <w:r w:rsidRPr="00F0544A">
        <w:rPr>
          <w:rFonts w:ascii="Times New Roman" w:eastAsia="Times New Roman" w:hAnsi="Times New Roman" w:cs="Times New Roman"/>
          <w:sz w:val="28"/>
          <w:szCs w:val="28"/>
          <w:lang w:eastAsia="uk-UA"/>
        </w:rPr>
        <w:t>’язані</w:t>
      </w:r>
      <w:r w:rsidR="002844F7" w:rsidRPr="00F0544A">
        <w:rPr>
          <w:rFonts w:ascii="Times New Roman" w:eastAsia="Times New Roman" w:hAnsi="Times New Roman" w:cs="Times New Roman"/>
          <w:sz w:val="28"/>
          <w:szCs w:val="28"/>
          <w:lang w:eastAsia="uk-UA"/>
        </w:rPr>
        <w:t xml:space="preserve"> з прийомом до </w:t>
      </w:r>
      <w:r w:rsidR="0016082C">
        <w:rPr>
          <w:rFonts w:ascii="Times New Roman" w:eastAsia="Times New Roman" w:hAnsi="Times New Roman" w:cs="Times New Roman"/>
          <w:sz w:val="28"/>
          <w:szCs w:val="28"/>
          <w:lang w:eastAsia="uk-UA"/>
        </w:rPr>
        <w:t>Коледжу, вирішуються П</w:t>
      </w:r>
      <w:r w:rsidR="002844F7" w:rsidRPr="00F0544A">
        <w:rPr>
          <w:rFonts w:ascii="Times New Roman" w:eastAsia="Times New Roman" w:hAnsi="Times New Roman" w:cs="Times New Roman"/>
          <w:sz w:val="28"/>
          <w:szCs w:val="28"/>
          <w:lang w:eastAsia="uk-UA"/>
        </w:rPr>
        <w:t>риймальною комі</w:t>
      </w:r>
      <w:r w:rsidR="0016082C">
        <w:rPr>
          <w:rFonts w:ascii="Times New Roman" w:eastAsia="Times New Roman" w:hAnsi="Times New Roman" w:cs="Times New Roman"/>
          <w:sz w:val="28"/>
          <w:szCs w:val="28"/>
          <w:lang w:eastAsia="uk-UA"/>
        </w:rPr>
        <w:t>сією на її засіданнях. Рішення П</w:t>
      </w:r>
      <w:r w:rsidR="002844F7" w:rsidRPr="00F0544A">
        <w:rPr>
          <w:rFonts w:ascii="Times New Roman" w:eastAsia="Times New Roman" w:hAnsi="Times New Roman" w:cs="Times New Roman"/>
          <w:sz w:val="28"/>
          <w:szCs w:val="28"/>
          <w:lang w:eastAsia="uk-UA"/>
        </w:rPr>
        <w:t xml:space="preserve">риймальної комісії оприлюднюються на </w:t>
      </w:r>
      <w:r w:rsidR="003C2266" w:rsidRPr="00F0544A">
        <w:rPr>
          <w:rFonts w:ascii="Times New Roman" w:eastAsia="Times New Roman" w:hAnsi="Times New Roman" w:cs="Times New Roman"/>
          <w:sz w:val="28"/>
          <w:szCs w:val="28"/>
          <w:lang w:eastAsia="uk-UA"/>
        </w:rPr>
        <w:t>веб-сайті</w:t>
      </w:r>
      <w:r w:rsidR="002844F7" w:rsidRPr="00F0544A">
        <w:rPr>
          <w:rFonts w:ascii="Times New Roman" w:eastAsia="Times New Roman" w:hAnsi="Times New Roman" w:cs="Times New Roman"/>
          <w:sz w:val="28"/>
          <w:szCs w:val="28"/>
          <w:lang w:eastAsia="uk-UA"/>
        </w:rPr>
        <w:t xml:space="preserve"> </w:t>
      </w:r>
      <w:r w:rsidR="0016082C">
        <w:rPr>
          <w:rFonts w:ascii="Times New Roman" w:eastAsia="Times New Roman" w:hAnsi="Times New Roman" w:cs="Times New Roman"/>
          <w:sz w:val="28"/>
          <w:szCs w:val="28"/>
          <w:lang w:eastAsia="uk-UA"/>
        </w:rPr>
        <w:t>Коледжу</w:t>
      </w:r>
      <w:r w:rsidR="002844F7" w:rsidRPr="00F0544A">
        <w:rPr>
          <w:rFonts w:ascii="Times New Roman" w:eastAsia="Times New Roman" w:hAnsi="Times New Roman" w:cs="Times New Roman"/>
          <w:sz w:val="28"/>
          <w:szCs w:val="28"/>
          <w:lang w:eastAsia="uk-UA"/>
        </w:rPr>
        <w:t xml:space="preserve"> в день їх прийняття або не пізніше наступного робочого дня після їх прийняття.</w:t>
      </w:r>
    </w:p>
    <w:p w14:paraId="7BD0C16B"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4" w:name="n22"/>
      <w:bookmarkEnd w:id="4"/>
      <w:r w:rsidRPr="00F0544A">
        <w:rPr>
          <w:rFonts w:ascii="Times New Roman" w:eastAsia="Times New Roman" w:hAnsi="Times New Roman" w:cs="Times New Roman"/>
          <w:b/>
          <w:bCs/>
          <w:sz w:val="28"/>
          <w:szCs w:val="28"/>
          <w:lang w:eastAsia="uk-UA"/>
        </w:rPr>
        <w:t>II. Визначення термінів</w:t>
      </w:r>
    </w:p>
    <w:p w14:paraId="129914FE" w14:textId="7354611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5" w:name="n23"/>
      <w:bookmarkEnd w:id="5"/>
      <w:r w:rsidRPr="00F0544A">
        <w:rPr>
          <w:rFonts w:ascii="Times New Roman" w:eastAsia="Times New Roman" w:hAnsi="Times New Roman" w:cs="Times New Roman"/>
          <w:sz w:val="28"/>
          <w:szCs w:val="28"/>
          <w:lang w:eastAsia="uk-UA"/>
        </w:rPr>
        <w:t xml:space="preserve">1. У цих </w:t>
      </w:r>
      <w:r w:rsidR="0016082C">
        <w:rPr>
          <w:rFonts w:ascii="Times New Roman" w:eastAsia="Times New Roman" w:hAnsi="Times New Roman" w:cs="Times New Roman"/>
          <w:sz w:val="28"/>
          <w:szCs w:val="28"/>
          <w:lang w:eastAsia="uk-UA"/>
        </w:rPr>
        <w:t>Правилах</w:t>
      </w:r>
      <w:r w:rsidRPr="00F0544A">
        <w:rPr>
          <w:rFonts w:ascii="Times New Roman" w:eastAsia="Times New Roman" w:hAnsi="Times New Roman" w:cs="Times New Roman"/>
          <w:sz w:val="28"/>
          <w:szCs w:val="28"/>
          <w:lang w:eastAsia="uk-UA"/>
        </w:rPr>
        <w:t xml:space="preserve"> терміни вжи</w:t>
      </w:r>
      <w:r w:rsidR="00AD10E5">
        <w:rPr>
          <w:rFonts w:ascii="Times New Roman" w:eastAsia="Times New Roman" w:hAnsi="Times New Roman" w:cs="Times New Roman"/>
          <w:sz w:val="28"/>
          <w:szCs w:val="28"/>
          <w:lang w:eastAsia="uk-UA"/>
        </w:rPr>
        <w:t>то</w:t>
      </w:r>
      <w:r w:rsidRPr="00F0544A">
        <w:rPr>
          <w:rFonts w:ascii="Times New Roman" w:eastAsia="Times New Roman" w:hAnsi="Times New Roman" w:cs="Times New Roman"/>
          <w:sz w:val="28"/>
          <w:szCs w:val="28"/>
          <w:lang w:eastAsia="uk-UA"/>
        </w:rPr>
        <w:t xml:space="preserve"> у таких значеннях:</w:t>
      </w:r>
    </w:p>
    <w:p w14:paraId="15C71623" w14:textId="0FC4B5A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 w:name="n24"/>
      <w:bookmarkEnd w:id="6"/>
      <w:r w:rsidRPr="00F0544A">
        <w:rPr>
          <w:rFonts w:ascii="Times New Roman" w:eastAsia="Times New Roman" w:hAnsi="Times New Roman" w:cs="Times New Roman"/>
          <w:sz w:val="28"/>
          <w:szCs w:val="28"/>
          <w:lang w:eastAsia="uk-UA"/>
        </w:rPr>
        <w:t xml:space="preserve">вступне випробування - оцінювання підготовленості вступника до здобуття освітньо-професійного ступеня фахового молодшого бакалавра, що </w:t>
      </w:r>
      <w:r w:rsidRPr="00F0544A">
        <w:rPr>
          <w:rFonts w:ascii="Times New Roman" w:eastAsia="Times New Roman" w:hAnsi="Times New Roman" w:cs="Times New Roman"/>
          <w:sz w:val="28"/>
          <w:szCs w:val="28"/>
          <w:lang w:eastAsia="uk-UA"/>
        </w:rPr>
        <w:lastRenderedPageBreak/>
        <w:t xml:space="preserve">проводиться у формі зовнішнього </w:t>
      </w:r>
      <w:r w:rsidRPr="000529A1">
        <w:rPr>
          <w:rFonts w:ascii="Times New Roman" w:eastAsia="Times New Roman" w:hAnsi="Times New Roman" w:cs="Times New Roman"/>
          <w:sz w:val="28"/>
          <w:szCs w:val="28"/>
          <w:lang w:eastAsia="uk-UA"/>
        </w:rPr>
        <w:t>незалежного оцінювання, вступного іспиту, співбесіди з конкурсного предмета (предметів), конкурсу творчих та/або фізичних здібностей вступників (далі – творч</w:t>
      </w:r>
      <w:r w:rsidR="00AD10E5" w:rsidRPr="000529A1">
        <w:rPr>
          <w:rFonts w:ascii="Times New Roman" w:eastAsia="Times New Roman" w:hAnsi="Times New Roman" w:cs="Times New Roman"/>
          <w:sz w:val="28"/>
          <w:szCs w:val="28"/>
          <w:lang w:eastAsia="uk-UA"/>
        </w:rPr>
        <w:t>ий</w:t>
      </w:r>
      <w:r w:rsidRPr="000529A1">
        <w:rPr>
          <w:rFonts w:ascii="Times New Roman" w:eastAsia="Times New Roman" w:hAnsi="Times New Roman" w:cs="Times New Roman"/>
          <w:sz w:val="28"/>
          <w:szCs w:val="28"/>
          <w:lang w:eastAsia="uk-UA"/>
        </w:rPr>
        <w:t xml:space="preserve"> конкурс),</w:t>
      </w:r>
      <w:r w:rsidRPr="00F0544A">
        <w:rPr>
          <w:rFonts w:ascii="Times New Roman" w:eastAsia="Times New Roman" w:hAnsi="Times New Roman" w:cs="Times New Roman"/>
          <w:sz w:val="28"/>
          <w:szCs w:val="28"/>
          <w:lang w:eastAsia="uk-UA"/>
        </w:rPr>
        <w:t xml:space="preserve"> фахового випробування;</w:t>
      </w:r>
    </w:p>
    <w:p w14:paraId="1CE1CDA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 w:name="n25"/>
      <w:bookmarkEnd w:id="7"/>
      <w:r w:rsidRPr="00F0544A">
        <w:rPr>
          <w:rFonts w:ascii="Times New Roman" w:eastAsia="Times New Roman" w:hAnsi="Times New Roman" w:cs="Times New Roman"/>
          <w:sz w:val="28"/>
          <w:szCs w:val="28"/>
          <w:lang w:eastAsia="uk-UA"/>
        </w:rPr>
        <w:t>вступний іспит - форма вступного випробування, що передбачає перевірку рівня знань, умінь та навичок вступника з конкурсного предмета, за результатами якої вступнику нараховуються бали, які враховуються в конкурсному балі вступника;</w:t>
      </w:r>
    </w:p>
    <w:p w14:paraId="1D9A8949" w14:textId="6876B48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 w:name="n26"/>
      <w:bookmarkEnd w:id="8"/>
      <w:r w:rsidRPr="00F0544A">
        <w:rPr>
          <w:rFonts w:ascii="Times New Roman" w:eastAsia="Times New Roman" w:hAnsi="Times New Roman" w:cs="Times New Roman"/>
          <w:sz w:val="28"/>
          <w:szCs w:val="28"/>
          <w:lang w:eastAsia="uk-UA"/>
        </w:rPr>
        <w:t>вступник - особа, яка подала заяву про допуск до участі в конкурсному відборі на певну конкурсну пропозицію для здобуття освітньо-професійного ступеня фахового молодшого бакалавра;</w:t>
      </w:r>
    </w:p>
    <w:p w14:paraId="01814FCC" w14:textId="1F7DCEC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 w:name="n27"/>
      <w:bookmarkStart w:id="10" w:name="n28"/>
      <w:bookmarkStart w:id="11" w:name="n29"/>
      <w:bookmarkStart w:id="12" w:name="n30"/>
      <w:bookmarkStart w:id="13" w:name="n31"/>
      <w:bookmarkEnd w:id="9"/>
      <w:bookmarkEnd w:id="10"/>
      <w:bookmarkEnd w:id="11"/>
      <w:bookmarkEnd w:id="12"/>
      <w:bookmarkEnd w:id="13"/>
      <w:r w:rsidRPr="00F0544A">
        <w:rPr>
          <w:rFonts w:ascii="Times New Roman" w:eastAsia="Times New Roman" w:hAnsi="Times New Roman" w:cs="Times New Roman"/>
          <w:sz w:val="28"/>
          <w:szCs w:val="28"/>
          <w:lang w:eastAsia="uk-UA"/>
        </w:rPr>
        <w:t>квота-1 - визначена частина загального обсягу бюджетних місць, як</w:t>
      </w:r>
      <w:r w:rsidR="00AD10E5">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може бути використан</w:t>
      </w:r>
      <w:r w:rsidR="00AD10E5">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для прийому вступників, що мають право на вступ на основі вступних іспитів, крім о</w:t>
      </w:r>
      <w:r w:rsidR="00E53A7D" w:rsidRPr="00F0544A">
        <w:rPr>
          <w:rFonts w:ascii="Times New Roman" w:eastAsia="Times New Roman" w:hAnsi="Times New Roman" w:cs="Times New Roman"/>
          <w:sz w:val="28"/>
          <w:szCs w:val="28"/>
          <w:lang w:eastAsia="uk-UA"/>
        </w:rPr>
        <w:t>сіб, які мають право на квоту-2;</w:t>
      </w:r>
    </w:p>
    <w:p w14:paraId="58DEE7A6" w14:textId="5286CDC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 w:name="n375"/>
      <w:bookmarkStart w:id="15" w:name="n32"/>
      <w:bookmarkEnd w:id="14"/>
      <w:bookmarkEnd w:id="15"/>
      <w:r w:rsidRPr="00F0544A">
        <w:rPr>
          <w:rFonts w:ascii="Times New Roman" w:eastAsia="Times New Roman" w:hAnsi="Times New Roman" w:cs="Times New Roman"/>
          <w:sz w:val="28"/>
          <w:szCs w:val="28"/>
          <w:lang w:eastAsia="uk-UA"/>
        </w:rPr>
        <w:t>квота-2 - визначена частина загального обсягу бюджетних місць в уповноважених закладах освіти, як</w:t>
      </w:r>
      <w:r w:rsidR="005B6D34">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може бути використан</w:t>
      </w:r>
      <w:r w:rsidR="005B6D34">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для прийому вступників, що мають право на вступ на основі вступних іспитів відповідно до Порядку прийому для здобуття вищої та </w:t>
      </w:r>
      <w:hyperlink r:id="rId11" w:anchor="n13" w:tgtFrame="_blank" w:history="1">
        <w:r w:rsidRPr="00F0544A">
          <w:rPr>
            <w:rFonts w:ascii="Times New Roman" w:eastAsia="Times New Roman" w:hAnsi="Times New Roman" w:cs="Times New Roman"/>
            <w:sz w:val="28"/>
            <w:szCs w:val="28"/>
            <w:lang w:eastAsia="uk-UA"/>
          </w:rPr>
          <w:t>професійної (професійно-технічної)</w:t>
        </w:r>
      </w:hyperlink>
      <w:hyperlink r:id="rId12" w:anchor="n13" w:tgtFrame="_blank" w:history="1">
        <w:r w:rsidRPr="00F0544A">
          <w:rPr>
            <w:rFonts w:ascii="Times New Roman" w:eastAsia="Times New Roman" w:hAnsi="Times New Roman" w:cs="Times New Roman"/>
            <w:sz w:val="28"/>
            <w:szCs w:val="28"/>
            <w:lang w:eastAsia="uk-UA"/>
          </w:rPr>
          <w:t> освіти осіб, які проживають на тимчасово окупованій території України</w:t>
        </w:r>
      </w:hyperlink>
      <w:r w:rsidRPr="00F0544A">
        <w:rPr>
          <w:rFonts w:ascii="Times New Roman" w:eastAsia="Times New Roman" w:hAnsi="Times New Roman" w:cs="Times New Roman"/>
          <w:sz w:val="28"/>
          <w:szCs w:val="28"/>
          <w:lang w:eastAsia="uk-UA"/>
        </w:rPr>
        <w:t>, затвердженого наказом Міністерства освіти і науки України від</w:t>
      </w:r>
      <w:r w:rsidR="00470538">
        <w:rPr>
          <w:rFonts w:ascii="Times New Roman" w:eastAsia="Times New Roman" w:hAnsi="Times New Roman" w:cs="Times New Roman"/>
          <w:sz w:val="28"/>
          <w:szCs w:val="28"/>
          <w:lang w:eastAsia="uk-UA"/>
        </w:rPr>
        <w:t> </w:t>
      </w:r>
      <w:r w:rsidRPr="00F0544A">
        <w:rPr>
          <w:rFonts w:ascii="Times New Roman" w:eastAsia="Times New Roman" w:hAnsi="Times New Roman" w:cs="Times New Roman"/>
          <w:sz w:val="28"/>
          <w:szCs w:val="28"/>
          <w:lang w:eastAsia="uk-UA"/>
        </w:rPr>
        <w:t>24</w:t>
      </w:r>
      <w:r w:rsidR="00470538">
        <w:rPr>
          <w:rFonts w:ascii="Times New Roman" w:eastAsia="Times New Roman" w:hAnsi="Times New Roman" w:cs="Times New Roman"/>
          <w:sz w:val="28"/>
          <w:szCs w:val="28"/>
          <w:lang w:eastAsia="uk-UA"/>
        </w:rPr>
        <w:t> </w:t>
      </w:r>
      <w:r w:rsidRPr="00F0544A">
        <w:rPr>
          <w:rFonts w:ascii="Times New Roman" w:eastAsia="Times New Roman" w:hAnsi="Times New Roman" w:cs="Times New Roman"/>
          <w:sz w:val="28"/>
          <w:szCs w:val="28"/>
          <w:lang w:eastAsia="uk-UA"/>
        </w:rPr>
        <w:t>травня 2016 року № 560, зареєстрованого у Міністерстві юстиції України 31 травня 2016 року за № 795/28925 (далі - наказ № 560) та до Порядку прийому для здобуття вищої та професійної (професійно-технічної) освіти осіб, місцем проживання яких є тимчасово окуповані території у Донецькій та Луганській областях, затвердженого наказом Міністерств</w:t>
      </w:r>
      <w:r w:rsidR="00470538">
        <w:rPr>
          <w:rFonts w:ascii="Times New Roman" w:eastAsia="Times New Roman" w:hAnsi="Times New Roman" w:cs="Times New Roman"/>
          <w:sz w:val="28"/>
          <w:szCs w:val="28"/>
          <w:lang w:eastAsia="uk-UA"/>
        </w:rPr>
        <w:t>а освіти і науки України від 21 </w:t>
      </w:r>
      <w:r w:rsidRPr="00F0544A">
        <w:rPr>
          <w:rFonts w:ascii="Times New Roman" w:eastAsia="Times New Roman" w:hAnsi="Times New Roman" w:cs="Times New Roman"/>
          <w:sz w:val="28"/>
          <w:szCs w:val="28"/>
          <w:lang w:eastAsia="uk-UA"/>
        </w:rPr>
        <w:t xml:space="preserve">червня 2016 року № 697, зареєстрованого у </w:t>
      </w:r>
      <w:r w:rsidR="00470538">
        <w:rPr>
          <w:rFonts w:ascii="Times New Roman" w:eastAsia="Times New Roman" w:hAnsi="Times New Roman" w:cs="Times New Roman"/>
          <w:sz w:val="28"/>
          <w:szCs w:val="28"/>
          <w:lang w:eastAsia="uk-UA"/>
        </w:rPr>
        <w:t>Міністерстві юстиції України 01 </w:t>
      </w:r>
      <w:r w:rsidRPr="00F0544A">
        <w:rPr>
          <w:rFonts w:ascii="Times New Roman" w:eastAsia="Times New Roman" w:hAnsi="Times New Roman" w:cs="Times New Roman"/>
          <w:sz w:val="28"/>
          <w:szCs w:val="28"/>
          <w:lang w:eastAsia="uk-UA"/>
        </w:rPr>
        <w:t>липня 2016 року за № 907/29037 (далі - наказ № 697);</w:t>
      </w:r>
    </w:p>
    <w:p w14:paraId="7A69C164" w14:textId="5D12B4B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 w:name="n376"/>
      <w:bookmarkStart w:id="17" w:name="n33"/>
      <w:bookmarkEnd w:id="16"/>
      <w:bookmarkEnd w:id="17"/>
      <w:r w:rsidRPr="00F0544A">
        <w:rPr>
          <w:rFonts w:ascii="Times New Roman" w:eastAsia="Times New Roman" w:hAnsi="Times New Roman" w:cs="Times New Roman"/>
          <w:sz w:val="28"/>
          <w:szCs w:val="28"/>
          <w:lang w:eastAsia="uk-UA"/>
        </w:rPr>
        <w:lastRenderedPageBreak/>
        <w:t xml:space="preserve">конкурсна пропозиція (конкурс) - пропозиція закладу фахової передвищої освіти (відокремленого структурного підрозділу закладу освіти) щодо прийому вступників на певні спеціальності (одну або декілька спеціалізацій, освітньо-професійних програм, мов, музичних інструментів тощо в межах спеціальності), форму </w:t>
      </w:r>
      <w:r w:rsidR="00470538" w:rsidRPr="00470538">
        <w:rPr>
          <w:rFonts w:ascii="Times New Roman" w:eastAsia="Times New Roman" w:hAnsi="Times New Roman" w:cs="Times New Roman"/>
          <w:sz w:val="28"/>
          <w:szCs w:val="28"/>
          <w:lang w:eastAsia="uk-UA"/>
        </w:rPr>
        <w:t>здобуття освіти</w:t>
      </w:r>
      <w:r w:rsidRPr="00F0544A">
        <w:rPr>
          <w:rFonts w:ascii="Times New Roman" w:eastAsia="Times New Roman" w:hAnsi="Times New Roman" w:cs="Times New Roman"/>
          <w:sz w:val="28"/>
          <w:szCs w:val="28"/>
          <w:lang w:eastAsia="uk-UA"/>
        </w:rPr>
        <w:t>, курс, строк навчання на основі здобутого освітнього (освітньо-кваліфікацій</w:t>
      </w:r>
      <w:r w:rsidR="0016082C">
        <w:rPr>
          <w:rFonts w:ascii="Times New Roman" w:eastAsia="Times New Roman" w:hAnsi="Times New Roman" w:cs="Times New Roman"/>
          <w:sz w:val="28"/>
          <w:szCs w:val="28"/>
          <w:lang w:eastAsia="uk-UA"/>
        </w:rPr>
        <w:t>ного) рівня, освітнього ступеня</w:t>
      </w:r>
      <w:r w:rsidRPr="00F0544A">
        <w:rPr>
          <w:rFonts w:ascii="Times New Roman" w:eastAsia="Times New Roman" w:hAnsi="Times New Roman" w:cs="Times New Roman"/>
          <w:sz w:val="28"/>
          <w:szCs w:val="28"/>
          <w:lang w:eastAsia="uk-UA"/>
        </w:rPr>
        <w:t>;</w:t>
      </w:r>
    </w:p>
    <w:p w14:paraId="462D08D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 w:name="n34"/>
      <w:bookmarkEnd w:id="18"/>
      <w:r w:rsidRPr="00F0544A">
        <w:rPr>
          <w:rFonts w:ascii="Times New Roman" w:eastAsia="Times New Roman" w:hAnsi="Times New Roman" w:cs="Times New Roman"/>
          <w:sz w:val="28"/>
          <w:szCs w:val="28"/>
          <w:lang w:eastAsia="uk-UA"/>
        </w:rPr>
        <w:t>конкурсний бал - комплексна оцінка досягнень вступника, до якої входять результати вступних випробувань та інші показники, що обраховується (з точністю до 0,001) відповідно до цих Умов та Правил прийому;</w:t>
      </w:r>
    </w:p>
    <w:p w14:paraId="48B844E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 w:name="n35"/>
      <w:bookmarkEnd w:id="19"/>
      <w:r w:rsidRPr="00F0544A">
        <w:rPr>
          <w:rFonts w:ascii="Times New Roman" w:eastAsia="Times New Roman" w:hAnsi="Times New Roman" w:cs="Times New Roman"/>
          <w:sz w:val="28"/>
          <w:szCs w:val="28"/>
          <w:lang w:eastAsia="uk-UA"/>
        </w:rPr>
        <w:t>конкурсний відбір - процедура відбору вступників на конкурсні пропозиції на основі конкурсних балів для здобуття освітньо-професійного ступеня фахового молодшого бакалавра відповідно до цих Умов (незалежно від форми власності закладу освіти та джерел фінансування навчання);</w:t>
      </w:r>
    </w:p>
    <w:p w14:paraId="6038C309"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 w:name="n36"/>
      <w:bookmarkEnd w:id="20"/>
      <w:r w:rsidRPr="00F0544A">
        <w:rPr>
          <w:rFonts w:ascii="Times New Roman" w:eastAsia="Times New Roman" w:hAnsi="Times New Roman" w:cs="Times New Roman"/>
          <w:sz w:val="28"/>
          <w:szCs w:val="28"/>
          <w:lang w:eastAsia="uk-UA"/>
        </w:rPr>
        <w:t>конкурсний предмет - навчальний предмет, рівень навчальних досягнень з якого враховується під час проведення конкурсного відбору на навчання до закладів фахової передвищої освіти;</w:t>
      </w:r>
    </w:p>
    <w:p w14:paraId="7F50437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 w:name="n37"/>
      <w:bookmarkStart w:id="22" w:name="n38"/>
      <w:bookmarkEnd w:id="21"/>
      <w:bookmarkEnd w:id="22"/>
      <w:r w:rsidRPr="00F0544A">
        <w:rPr>
          <w:rFonts w:ascii="Times New Roman" w:eastAsia="Times New Roman" w:hAnsi="Times New Roman" w:cs="Times New Roman"/>
          <w:sz w:val="28"/>
          <w:szCs w:val="28"/>
          <w:lang w:eastAsia="uk-UA"/>
        </w:rPr>
        <w:t>основна конкурсна пропозиція (основний конкурс) - конкурсна пропозиція з визначеною кількістю місць для навчання за державним або регіональним замовленням (загальний обсяг державного або регіонального замовлення);</w:t>
      </w:r>
    </w:p>
    <w:p w14:paraId="45382FC6" w14:textId="5BE63DC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 w:name="n39"/>
      <w:bookmarkEnd w:id="23"/>
      <w:r w:rsidRPr="00F0544A">
        <w:rPr>
          <w:rFonts w:ascii="Times New Roman" w:eastAsia="Times New Roman" w:hAnsi="Times New Roman" w:cs="Times New Roman"/>
          <w:sz w:val="28"/>
          <w:szCs w:val="28"/>
          <w:lang w:eastAsia="uk-UA"/>
        </w:rPr>
        <w:t>право на зарахуван</w:t>
      </w:r>
      <w:r w:rsidR="005B6D34">
        <w:rPr>
          <w:rFonts w:ascii="Times New Roman" w:eastAsia="Times New Roman" w:hAnsi="Times New Roman" w:cs="Times New Roman"/>
          <w:sz w:val="28"/>
          <w:szCs w:val="28"/>
          <w:lang w:eastAsia="uk-UA"/>
        </w:rPr>
        <w:t>ня за квотами - право вступника</w:t>
      </w:r>
      <w:r w:rsidRPr="00F0544A">
        <w:rPr>
          <w:rFonts w:ascii="Times New Roman" w:eastAsia="Times New Roman" w:hAnsi="Times New Roman" w:cs="Times New Roman"/>
          <w:sz w:val="28"/>
          <w:szCs w:val="28"/>
          <w:lang w:eastAsia="uk-UA"/>
        </w:rPr>
        <w:t xml:space="preserve"> щодо зарахування на навчання до закладу фахової передвищої </w:t>
      </w:r>
      <w:r w:rsidR="005B6D34">
        <w:rPr>
          <w:rFonts w:ascii="Times New Roman" w:eastAsia="Times New Roman" w:hAnsi="Times New Roman" w:cs="Times New Roman"/>
          <w:sz w:val="28"/>
          <w:szCs w:val="28"/>
          <w:lang w:eastAsia="uk-UA"/>
        </w:rPr>
        <w:t xml:space="preserve">освіти </w:t>
      </w:r>
      <w:r w:rsidRPr="00F0544A">
        <w:rPr>
          <w:rFonts w:ascii="Times New Roman" w:eastAsia="Times New Roman" w:hAnsi="Times New Roman" w:cs="Times New Roman"/>
          <w:sz w:val="28"/>
          <w:szCs w:val="28"/>
          <w:lang w:eastAsia="uk-UA"/>
        </w:rPr>
        <w:t>за квотою-1, квотою-2, що реалізується відповідно до цих Умов;</w:t>
      </w:r>
    </w:p>
    <w:p w14:paraId="178DA429" w14:textId="3469FF9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4" w:name="n40"/>
      <w:bookmarkEnd w:id="24"/>
      <w:r w:rsidRPr="00F0544A">
        <w:rPr>
          <w:rFonts w:ascii="Times New Roman" w:eastAsia="Times New Roman" w:hAnsi="Times New Roman" w:cs="Times New Roman"/>
          <w:sz w:val="28"/>
          <w:szCs w:val="28"/>
          <w:lang w:eastAsia="uk-UA"/>
        </w:rPr>
        <w:t xml:space="preserve">право на першочергове зарахування для здобуття фахової передвищої освіти за медичними, мистецькими та педагогічними спеціальностями - право вступника, передбачене законом, щодо зарахування на навчання до закладу освіти за кошти державного або місцевого бюджету (за державним або </w:t>
      </w:r>
      <w:r w:rsidRPr="00F0544A">
        <w:rPr>
          <w:rFonts w:ascii="Times New Roman" w:eastAsia="Times New Roman" w:hAnsi="Times New Roman" w:cs="Times New Roman"/>
          <w:sz w:val="28"/>
          <w:szCs w:val="28"/>
          <w:lang w:eastAsia="uk-UA"/>
        </w:rPr>
        <w:lastRenderedPageBreak/>
        <w:t>регіональним замовленням) за спеціальностями галузей зн</w:t>
      </w:r>
      <w:r w:rsidR="00470538">
        <w:rPr>
          <w:rFonts w:ascii="Times New Roman" w:eastAsia="Times New Roman" w:hAnsi="Times New Roman" w:cs="Times New Roman"/>
          <w:sz w:val="28"/>
          <w:szCs w:val="28"/>
          <w:lang w:eastAsia="uk-UA"/>
        </w:rPr>
        <w:t>ань 01 «Освіта/Педагогіка»</w:t>
      </w:r>
      <w:r w:rsidRPr="00F0544A">
        <w:rPr>
          <w:rFonts w:ascii="Times New Roman" w:eastAsia="Times New Roman" w:hAnsi="Times New Roman" w:cs="Times New Roman"/>
          <w:sz w:val="28"/>
          <w:szCs w:val="28"/>
          <w:lang w:eastAsia="uk-UA"/>
        </w:rPr>
        <w:t xml:space="preserve">, 02 «Культура і мистецтво» та 22 </w:t>
      </w:r>
      <w:r w:rsidR="00470538">
        <w:rPr>
          <w:rFonts w:ascii="Times New Roman" w:eastAsia="Times New Roman" w:hAnsi="Times New Roman" w:cs="Times New Roman"/>
          <w:sz w:val="28"/>
          <w:szCs w:val="28"/>
          <w:lang w:eastAsia="uk-UA"/>
        </w:rPr>
        <w:t>«Охорона здоров'я»</w:t>
      </w:r>
      <w:r w:rsidRPr="00F0544A">
        <w:rPr>
          <w:rFonts w:ascii="Times New Roman" w:eastAsia="Times New Roman" w:hAnsi="Times New Roman" w:cs="Times New Roman"/>
          <w:sz w:val="28"/>
          <w:szCs w:val="28"/>
          <w:lang w:eastAsia="uk-UA"/>
        </w:rPr>
        <w:t xml:space="preserve"> в разі укладення ним угоди про відпрацювання не менше трьох років у сільській місцевості або селищах міського типу, що реалізується відповідно до частини третьої статті 43 Закону України «Про фахову передвищу освіту» та цих Умов;</w:t>
      </w:r>
    </w:p>
    <w:p w14:paraId="2FDF7B9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5" w:name="n41"/>
      <w:bookmarkEnd w:id="25"/>
      <w:r w:rsidRPr="00F0544A">
        <w:rPr>
          <w:rFonts w:ascii="Times New Roman" w:eastAsia="Times New Roman" w:hAnsi="Times New Roman" w:cs="Times New Roman"/>
          <w:sz w:val="28"/>
          <w:szCs w:val="28"/>
          <w:lang w:eastAsia="uk-UA"/>
        </w:rPr>
        <w:t>рейтинговий список вступників - список вступників за черговістю зарахування на навчання на конкурсну пропозицію, що формується відповідно до цих Умов та Правил прийому;</w:t>
      </w:r>
    </w:p>
    <w:p w14:paraId="2B94CFEF"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6" w:name="n42"/>
      <w:bookmarkEnd w:id="26"/>
      <w:r w:rsidRPr="00F0544A">
        <w:rPr>
          <w:rFonts w:ascii="Times New Roman" w:eastAsia="Times New Roman" w:hAnsi="Times New Roman" w:cs="Times New Roman"/>
          <w:sz w:val="28"/>
          <w:szCs w:val="28"/>
          <w:lang w:eastAsia="uk-UA"/>
        </w:rPr>
        <w:t>співбесіда - форма вступного випробування, яка передбачає перевірку рівня знань, умінь та навичок вступника з конкурсного предмета (предметів), за результатами якої приймається протокольне рішення щодо надання вступнику рекомендації до зарахування;</w:t>
      </w:r>
    </w:p>
    <w:p w14:paraId="06F9BE46" w14:textId="445AAF3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7" w:name="n43"/>
      <w:bookmarkEnd w:id="27"/>
      <w:r w:rsidRPr="00F0544A">
        <w:rPr>
          <w:rFonts w:ascii="Times New Roman" w:eastAsia="Times New Roman" w:hAnsi="Times New Roman" w:cs="Times New Roman"/>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даних вступника або заяви до Єдиної державної електро</w:t>
      </w:r>
      <w:r w:rsidR="005B6D34">
        <w:rPr>
          <w:rFonts w:ascii="Times New Roman" w:eastAsia="Times New Roman" w:hAnsi="Times New Roman" w:cs="Times New Roman"/>
          <w:sz w:val="28"/>
          <w:szCs w:val="28"/>
          <w:lang w:eastAsia="uk-UA"/>
        </w:rPr>
        <w:t>нної бази з питань освіти (далі </w:t>
      </w:r>
      <w:r w:rsidRPr="00F0544A">
        <w:rPr>
          <w:rFonts w:ascii="Times New Roman" w:eastAsia="Times New Roman" w:hAnsi="Times New Roman" w:cs="Times New Roman"/>
          <w:sz w:val="28"/>
          <w:szCs w:val="28"/>
          <w:lang w:eastAsia="uk-UA"/>
        </w:rPr>
        <w:t>– ЄДЕБО), що підтверджується актом про допущену технічну помилку;</w:t>
      </w:r>
    </w:p>
    <w:p w14:paraId="36052A9E"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8" w:name="n44"/>
      <w:bookmarkEnd w:id="28"/>
      <w:r w:rsidRPr="00F0544A">
        <w:rPr>
          <w:rFonts w:ascii="Times New Roman" w:eastAsia="Times New Roman" w:hAnsi="Times New Roman" w:cs="Times New Roman"/>
          <w:sz w:val="28"/>
          <w:szCs w:val="28"/>
          <w:lang w:eastAsia="uk-UA"/>
        </w:rPr>
        <w:t>фахове випробування - форма вступного випробування для вступу на основі повної загальної (профільної) середньої освіти, здобутого освітньо-кваліфікаційного рівня кваліфікованого робітника, освітньо-кваліфікаційного рівня молодшого спеціаліста, ступенів вищої освіти, яка передбачає перевірку здатності до опанування освітньо-професійної програми освітньо-професійного ступеня фахового молодшого бакалавра на основі здобутих раніше компетентностей.</w:t>
      </w:r>
    </w:p>
    <w:p w14:paraId="7F40C929" w14:textId="31AB7E9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9" w:name="n45"/>
      <w:bookmarkEnd w:id="29"/>
      <w:r w:rsidRPr="00F0544A">
        <w:rPr>
          <w:rFonts w:ascii="Times New Roman" w:eastAsia="Times New Roman" w:hAnsi="Times New Roman" w:cs="Times New Roman"/>
          <w:sz w:val="28"/>
          <w:szCs w:val="28"/>
          <w:lang w:eastAsia="uk-UA"/>
        </w:rPr>
        <w:t>2. Інші терміни вжи</w:t>
      </w:r>
      <w:r w:rsidR="005B6D34">
        <w:rPr>
          <w:rFonts w:ascii="Times New Roman" w:eastAsia="Times New Roman" w:hAnsi="Times New Roman" w:cs="Times New Roman"/>
          <w:sz w:val="28"/>
          <w:szCs w:val="28"/>
          <w:lang w:eastAsia="uk-UA"/>
        </w:rPr>
        <w:t>то</w:t>
      </w:r>
      <w:r w:rsidRPr="00F0544A">
        <w:rPr>
          <w:rFonts w:ascii="Times New Roman" w:eastAsia="Times New Roman" w:hAnsi="Times New Roman" w:cs="Times New Roman"/>
          <w:sz w:val="28"/>
          <w:szCs w:val="28"/>
          <w:lang w:eastAsia="uk-UA"/>
        </w:rPr>
        <w:t xml:space="preserve"> у значеннях, наведених у Законах України «Про фахову передвищу освіту»</w:t>
      </w:r>
      <w:hyperlink r:id="rId13" w:tgtFrame="_blank" w:history="1"/>
      <w:r w:rsidRPr="00F0544A">
        <w:rPr>
          <w:rFonts w:ascii="Times New Roman" w:eastAsia="Times New Roman" w:hAnsi="Times New Roman" w:cs="Times New Roman"/>
          <w:sz w:val="28"/>
          <w:szCs w:val="28"/>
          <w:lang w:eastAsia="uk-UA"/>
        </w:rPr>
        <w:t> та </w:t>
      </w:r>
      <w:r w:rsidR="00357776" w:rsidRPr="00F0544A">
        <w:rPr>
          <w:rFonts w:ascii="Times New Roman" w:eastAsia="Times New Roman" w:hAnsi="Times New Roman" w:cs="Times New Roman"/>
          <w:sz w:val="28"/>
          <w:szCs w:val="28"/>
          <w:lang w:eastAsia="uk-UA"/>
        </w:rPr>
        <w:t xml:space="preserve"> </w:t>
      </w:r>
      <w:hyperlink r:id="rId14" w:tgtFrame="_blank" w:history="1">
        <w:r w:rsidR="00357776" w:rsidRPr="00F0544A">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Про освіту</w:t>
        </w:r>
        <w:r w:rsidR="00357776" w:rsidRPr="00F0544A">
          <w:rPr>
            <w:rFonts w:ascii="Times New Roman" w:eastAsia="Times New Roman" w:hAnsi="Times New Roman" w:cs="Times New Roman"/>
            <w:sz w:val="28"/>
            <w:szCs w:val="28"/>
            <w:lang w:eastAsia="uk-UA"/>
          </w:rPr>
          <w:t>»</w:t>
        </w:r>
      </w:hyperlink>
      <w:r w:rsidRPr="00F0544A">
        <w:rPr>
          <w:rFonts w:ascii="Times New Roman" w:eastAsia="Times New Roman" w:hAnsi="Times New Roman" w:cs="Times New Roman"/>
          <w:sz w:val="28"/>
          <w:szCs w:val="28"/>
          <w:lang w:eastAsia="uk-UA"/>
        </w:rPr>
        <w:t>.</w:t>
      </w:r>
    </w:p>
    <w:p w14:paraId="73721AF5" w14:textId="2EE8411C"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30" w:name="n46"/>
      <w:bookmarkEnd w:id="30"/>
      <w:r w:rsidRPr="00F0544A">
        <w:rPr>
          <w:rFonts w:ascii="Times New Roman" w:eastAsia="Times New Roman" w:hAnsi="Times New Roman" w:cs="Times New Roman"/>
          <w:b/>
          <w:bCs/>
          <w:sz w:val="28"/>
          <w:szCs w:val="28"/>
          <w:lang w:eastAsia="uk-UA"/>
        </w:rPr>
        <w:t xml:space="preserve">III. Прийом на навчання до </w:t>
      </w:r>
      <w:r w:rsidR="0016082C">
        <w:rPr>
          <w:rFonts w:ascii="Times New Roman" w:eastAsia="Times New Roman" w:hAnsi="Times New Roman" w:cs="Times New Roman"/>
          <w:b/>
          <w:bCs/>
          <w:sz w:val="28"/>
          <w:szCs w:val="28"/>
          <w:lang w:eastAsia="uk-UA"/>
        </w:rPr>
        <w:t>Коледжу</w:t>
      </w:r>
    </w:p>
    <w:p w14:paraId="7B812CF3" w14:textId="43560A2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1" w:name="n47"/>
      <w:bookmarkEnd w:id="31"/>
      <w:r w:rsidRPr="00F0544A">
        <w:rPr>
          <w:rFonts w:ascii="Times New Roman" w:eastAsia="Times New Roman" w:hAnsi="Times New Roman" w:cs="Times New Roman"/>
          <w:sz w:val="28"/>
          <w:szCs w:val="28"/>
          <w:lang w:eastAsia="uk-UA"/>
        </w:rPr>
        <w:t xml:space="preserve">1. На навчання до </w:t>
      </w:r>
      <w:r w:rsidR="0016082C">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приймаються:</w:t>
      </w:r>
    </w:p>
    <w:p w14:paraId="7AF896F6" w14:textId="760D610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2" w:name="n48"/>
      <w:bookmarkStart w:id="33" w:name="n49"/>
      <w:bookmarkEnd w:id="32"/>
      <w:bookmarkEnd w:id="33"/>
      <w:r w:rsidRPr="00F0544A">
        <w:rPr>
          <w:rFonts w:ascii="Times New Roman" w:eastAsia="Times New Roman" w:hAnsi="Times New Roman" w:cs="Times New Roman"/>
          <w:sz w:val="28"/>
          <w:szCs w:val="28"/>
          <w:lang w:eastAsia="uk-UA"/>
        </w:rPr>
        <w:lastRenderedPageBreak/>
        <w:t>особи, які здобули повну загальну середню освіту (профільну середню освіту</w:t>
      </w:r>
      <w:r w:rsidR="005B6D34">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 незалежно від здобутого профілю);</w:t>
      </w:r>
    </w:p>
    <w:p w14:paraId="2DC46589"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4" w:name="n50"/>
      <w:bookmarkEnd w:id="34"/>
      <w:r w:rsidRPr="00F0544A">
        <w:rPr>
          <w:rFonts w:ascii="Times New Roman" w:eastAsia="Times New Roman" w:hAnsi="Times New Roman" w:cs="Times New Roman"/>
          <w:sz w:val="28"/>
          <w:szCs w:val="28"/>
          <w:lang w:eastAsia="uk-UA"/>
        </w:rPr>
        <w:t>особи, які здобули освітньо-кваліфікаційний рівень кваліфікованого робітника;</w:t>
      </w:r>
    </w:p>
    <w:p w14:paraId="6278108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особи, які здобули освітньо-кваліфікаційний рівень молодшого спеціаліста;</w:t>
      </w:r>
    </w:p>
    <w:p w14:paraId="331E3FF7" w14:textId="1F5E6040" w:rsidR="002844F7" w:rsidRPr="00F0544A" w:rsidRDefault="00357776"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особи, які здобули вищу освіту.</w:t>
      </w:r>
      <w:r w:rsidR="002844F7" w:rsidRPr="00F0544A">
        <w:rPr>
          <w:rFonts w:ascii="Times New Roman" w:eastAsia="Times New Roman" w:hAnsi="Times New Roman" w:cs="Times New Roman"/>
          <w:sz w:val="28"/>
          <w:szCs w:val="28"/>
          <w:lang w:eastAsia="uk-UA"/>
        </w:rPr>
        <w:t xml:space="preserve"> </w:t>
      </w:r>
    </w:p>
    <w:p w14:paraId="5B4AB2F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5" w:name="n51"/>
      <w:bookmarkEnd w:id="35"/>
      <w:r w:rsidRPr="00F0544A">
        <w:rPr>
          <w:rFonts w:ascii="Times New Roman" w:eastAsia="Times New Roman" w:hAnsi="Times New Roman" w:cs="Times New Roman"/>
          <w:sz w:val="28"/>
          <w:szCs w:val="28"/>
          <w:lang w:eastAsia="uk-UA"/>
        </w:rPr>
        <w:t>Для здобуття фахової передвищої освіти за іншою спеціальністю приймаються особи, які здобули раніше такий освітній рівень чи ступінь вищої освіти або мають повну загальну середню освіту та здобувають освітньо-кваліфікаційний рівень молодшого спеціаліста, ступінь вищої освіти не менше одного року та виконують у повному обсязі індивідуальний навчальний план.</w:t>
      </w:r>
    </w:p>
    <w:p w14:paraId="0B086E0D" w14:textId="45ECB3A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6" w:name="n52"/>
      <w:bookmarkEnd w:id="36"/>
      <w:r w:rsidRPr="00F0544A">
        <w:rPr>
          <w:rFonts w:ascii="Times New Roman" w:eastAsia="Times New Roman" w:hAnsi="Times New Roman" w:cs="Times New Roman"/>
          <w:sz w:val="28"/>
          <w:szCs w:val="28"/>
          <w:lang w:eastAsia="uk-UA"/>
        </w:rPr>
        <w:t xml:space="preserve">2. Вступники приймаються на навчання на перший курс. </w:t>
      </w:r>
    </w:p>
    <w:p w14:paraId="5D729527" w14:textId="2265AD3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Для здобуття фахової передвищої освіти за іншою спеціальністю особи можуть вступати на другий курс.</w:t>
      </w:r>
    </w:p>
    <w:p w14:paraId="0FD0EE5C"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7" w:name="n53"/>
      <w:bookmarkEnd w:id="37"/>
      <w:r w:rsidRPr="00F0544A">
        <w:rPr>
          <w:rFonts w:ascii="Times New Roman" w:eastAsia="Times New Roman" w:hAnsi="Times New Roman" w:cs="Times New Roman"/>
          <w:sz w:val="28"/>
          <w:szCs w:val="28"/>
          <w:lang w:eastAsia="uk-UA"/>
        </w:rPr>
        <w:t>Відраховані здобувачі вищої освіти ступенів молодшого бакалавра, бакалавра мають право бути поновленими для здобуття за індивідуальною програмою освітньо-професійного ступеня фахового молодшого бакалавра за тією самою або спорідненою в межах галузі знань спеціальністю у будь-якому закладі фахової передвищої освіти.</w:t>
      </w:r>
    </w:p>
    <w:p w14:paraId="1F75AD8A" w14:textId="48E9449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8" w:name="n54"/>
      <w:bookmarkEnd w:id="38"/>
      <w:r w:rsidRPr="00F0544A">
        <w:rPr>
          <w:rFonts w:ascii="Times New Roman" w:eastAsia="Times New Roman" w:hAnsi="Times New Roman" w:cs="Times New Roman"/>
          <w:sz w:val="28"/>
          <w:szCs w:val="28"/>
          <w:lang w:eastAsia="uk-UA"/>
        </w:rPr>
        <w:t xml:space="preserve">3. Прийом на навчання проводиться за </w:t>
      </w:r>
      <w:r w:rsidR="00357B0B" w:rsidRPr="00F0544A">
        <w:rPr>
          <w:rFonts w:ascii="Times New Roman" w:eastAsia="Times New Roman" w:hAnsi="Times New Roman" w:cs="Times New Roman"/>
          <w:sz w:val="28"/>
          <w:szCs w:val="28"/>
          <w:lang w:eastAsia="uk-UA"/>
        </w:rPr>
        <w:t>спеціальніст</w:t>
      </w:r>
      <w:r w:rsidR="00357B0B">
        <w:rPr>
          <w:rFonts w:ascii="Times New Roman" w:eastAsia="Times New Roman" w:hAnsi="Times New Roman" w:cs="Times New Roman"/>
          <w:sz w:val="28"/>
          <w:szCs w:val="28"/>
          <w:lang w:eastAsia="uk-UA"/>
        </w:rPr>
        <w:t>ю</w:t>
      </w:r>
      <w:r w:rsidRPr="00F0544A">
        <w:rPr>
          <w:rFonts w:ascii="Times New Roman" w:eastAsia="Times New Roman" w:hAnsi="Times New Roman" w:cs="Times New Roman"/>
          <w:sz w:val="28"/>
          <w:szCs w:val="28"/>
          <w:lang w:eastAsia="uk-UA"/>
        </w:rPr>
        <w:t xml:space="preserve"> відповідно до </w:t>
      </w:r>
      <w:hyperlink r:id="rId15" w:anchor="n11" w:tgtFrame="_blank" w:history="1">
        <w:r w:rsidRPr="00F0544A">
          <w:rPr>
            <w:rFonts w:ascii="Times New Roman" w:eastAsia="Times New Roman" w:hAnsi="Times New Roman" w:cs="Times New Roman"/>
            <w:sz w:val="28"/>
            <w:szCs w:val="28"/>
            <w:lang w:eastAsia="uk-UA"/>
          </w:rPr>
          <w:t>Переліку галузей знань і спеціальностей, за якими здійснюється підготовка здобувачів вищої освіти</w:t>
        </w:r>
      </w:hyperlink>
      <w:r w:rsidRPr="00F0544A">
        <w:rPr>
          <w:rFonts w:ascii="Times New Roman" w:eastAsia="Times New Roman" w:hAnsi="Times New Roman" w:cs="Times New Roman"/>
          <w:sz w:val="28"/>
          <w:szCs w:val="28"/>
          <w:lang w:eastAsia="uk-UA"/>
        </w:rPr>
        <w:t>, затвердженого постановою Кабінету Міністрів України від 29 квітня 2015 року № 266.</w:t>
      </w:r>
    </w:p>
    <w:p w14:paraId="008F44A7" w14:textId="420CCEE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39" w:name="n55"/>
      <w:bookmarkEnd w:id="39"/>
      <w:r w:rsidRPr="00F0544A">
        <w:rPr>
          <w:rFonts w:ascii="Times New Roman" w:eastAsia="Times New Roman" w:hAnsi="Times New Roman" w:cs="Times New Roman"/>
          <w:sz w:val="28"/>
          <w:szCs w:val="28"/>
          <w:lang w:eastAsia="uk-UA"/>
        </w:rPr>
        <w:t>Прийом вступників на навчання проводиться на конкурсн</w:t>
      </w:r>
      <w:r w:rsidR="00906654">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пропозиці</w:t>
      </w:r>
      <w:r w:rsidR="00906654">
        <w:rPr>
          <w:rFonts w:ascii="Times New Roman" w:eastAsia="Times New Roman" w:hAnsi="Times New Roman" w:cs="Times New Roman"/>
          <w:sz w:val="28"/>
          <w:szCs w:val="28"/>
          <w:lang w:eastAsia="uk-UA"/>
        </w:rPr>
        <w:t>ю</w:t>
      </w:r>
      <w:r w:rsidRPr="00F0544A">
        <w:rPr>
          <w:rFonts w:ascii="Times New Roman" w:eastAsia="Times New Roman" w:hAnsi="Times New Roman" w:cs="Times New Roman"/>
          <w:sz w:val="28"/>
          <w:szCs w:val="28"/>
          <w:lang w:eastAsia="uk-UA"/>
        </w:rPr>
        <w:t>, як</w:t>
      </w:r>
      <w:r w:rsidR="00906654">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самостійно формує </w:t>
      </w:r>
      <w:r w:rsidR="000C0065">
        <w:rPr>
          <w:rFonts w:ascii="Times New Roman" w:eastAsia="Times New Roman" w:hAnsi="Times New Roman" w:cs="Times New Roman"/>
          <w:sz w:val="28"/>
          <w:szCs w:val="28"/>
          <w:lang w:eastAsia="uk-UA"/>
        </w:rPr>
        <w:t>К</w:t>
      </w:r>
      <w:r w:rsidR="00906654">
        <w:rPr>
          <w:rFonts w:ascii="Times New Roman" w:eastAsia="Times New Roman" w:hAnsi="Times New Roman" w:cs="Times New Roman"/>
          <w:sz w:val="28"/>
          <w:szCs w:val="28"/>
          <w:lang w:eastAsia="uk-UA"/>
        </w:rPr>
        <w:t>оледж відповідно до наявної</w:t>
      </w:r>
      <w:r w:rsidRPr="00F0544A">
        <w:rPr>
          <w:rFonts w:ascii="Times New Roman" w:eastAsia="Times New Roman" w:hAnsi="Times New Roman" w:cs="Times New Roman"/>
          <w:sz w:val="28"/>
          <w:szCs w:val="28"/>
          <w:lang w:eastAsia="uk-UA"/>
        </w:rPr>
        <w:t xml:space="preserve"> ліцензі</w:t>
      </w:r>
      <w:r w:rsidR="00906654">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Назв</w:t>
      </w:r>
      <w:r w:rsidR="00906654">
        <w:rPr>
          <w:rFonts w:ascii="Times New Roman" w:eastAsia="Times New Roman" w:hAnsi="Times New Roman" w:cs="Times New Roman"/>
          <w:sz w:val="28"/>
          <w:szCs w:val="28"/>
          <w:lang w:eastAsia="uk-UA"/>
        </w:rPr>
        <w:t>а</w:t>
      </w:r>
      <w:r w:rsidRPr="00F0544A">
        <w:rPr>
          <w:rFonts w:ascii="Times New Roman" w:eastAsia="Times New Roman" w:hAnsi="Times New Roman" w:cs="Times New Roman"/>
          <w:sz w:val="28"/>
          <w:szCs w:val="28"/>
          <w:lang w:eastAsia="uk-UA"/>
        </w:rPr>
        <w:t xml:space="preserve"> конкурсн</w:t>
      </w:r>
      <w:r w:rsidR="00906654">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пропозиці</w:t>
      </w:r>
      <w:r w:rsidR="00906654">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подаються державною мовою або дублю</w:t>
      </w:r>
      <w:r w:rsidR="00906654">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ться </w:t>
      </w:r>
      <w:r w:rsidRPr="00F0544A">
        <w:rPr>
          <w:rFonts w:ascii="Times New Roman" w:eastAsia="Times New Roman" w:hAnsi="Times New Roman" w:cs="Times New Roman"/>
          <w:sz w:val="28"/>
          <w:szCs w:val="28"/>
          <w:lang w:eastAsia="uk-UA"/>
        </w:rPr>
        <w:lastRenderedPageBreak/>
        <w:t>державною мовою в разі використання мов національних меншин або іноземних мов.</w:t>
      </w:r>
    </w:p>
    <w:p w14:paraId="13497304" w14:textId="7D851E7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0" w:name="n56"/>
      <w:bookmarkEnd w:id="40"/>
      <w:r w:rsidRPr="00F0544A">
        <w:rPr>
          <w:rFonts w:ascii="Times New Roman" w:eastAsia="Times New Roman" w:hAnsi="Times New Roman" w:cs="Times New Roman"/>
          <w:sz w:val="28"/>
          <w:szCs w:val="28"/>
          <w:lang w:eastAsia="uk-UA"/>
        </w:rPr>
        <w:t xml:space="preserve">4. Особливості прийому на навчання до </w:t>
      </w:r>
      <w:r w:rsidR="0090665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визначаються правилами прийому, які розробляються згідно із законодавством.</w:t>
      </w:r>
    </w:p>
    <w:p w14:paraId="03CE2AB6" w14:textId="3A3B60E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1" w:name="n57"/>
      <w:bookmarkEnd w:id="41"/>
      <w:r w:rsidRPr="00F0544A">
        <w:rPr>
          <w:rFonts w:ascii="Times New Roman" w:eastAsia="Times New Roman" w:hAnsi="Times New Roman" w:cs="Times New Roman"/>
          <w:sz w:val="28"/>
          <w:szCs w:val="28"/>
          <w:lang w:eastAsia="uk-UA"/>
        </w:rPr>
        <w:t xml:space="preserve">5. Особливості прийому до </w:t>
      </w:r>
      <w:r w:rsidR="0090665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осіб, які проживають на тимчасово окупованій території або переселилися з неї після 01 січня 2020 року, визначаються наказом № 560.</w:t>
      </w:r>
    </w:p>
    <w:p w14:paraId="17494752" w14:textId="218E259C"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2" w:name="n58"/>
      <w:bookmarkEnd w:id="42"/>
      <w:r w:rsidRPr="00F0544A">
        <w:rPr>
          <w:rFonts w:ascii="Times New Roman" w:eastAsia="Times New Roman" w:hAnsi="Times New Roman" w:cs="Times New Roman"/>
          <w:sz w:val="28"/>
          <w:szCs w:val="28"/>
          <w:lang w:eastAsia="uk-UA"/>
        </w:rPr>
        <w:t xml:space="preserve">6. Особливості прийому до </w:t>
      </w:r>
      <w:r w:rsidR="0090665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осіб,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або які переселилися з неї після 01 січня 2020 року, визначаються наказом № 697.</w:t>
      </w:r>
    </w:p>
    <w:p w14:paraId="0832FA5E" w14:textId="65459508"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43" w:name="n377"/>
      <w:bookmarkStart w:id="44" w:name="n59"/>
      <w:bookmarkStart w:id="45" w:name="n60"/>
      <w:bookmarkEnd w:id="43"/>
      <w:bookmarkEnd w:id="44"/>
      <w:bookmarkEnd w:id="45"/>
      <w:r w:rsidRPr="00F0544A">
        <w:rPr>
          <w:rFonts w:ascii="Times New Roman" w:eastAsia="Times New Roman" w:hAnsi="Times New Roman" w:cs="Times New Roman"/>
          <w:b/>
          <w:bCs/>
          <w:sz w:val="28"/>
          <w:szCs w:val="28"/>
          <w:lang w:eastAsia="uk-UA"/>
        </w:rPr>
        <w:t>IV. Джерела фінансування здобуття освітньо-професійного ступеня фахового молодшого бакалавра</w:t>
      </w:r>
      <w:r w:rsidR="00906654">
        <w:rPr>
          <w:rFonts w:ascii="Times New Roman" w:eastAsia="Times New Roman" w:hAnsi="Times New Roman" w:cs="Times New Roman"/>
          <w:b/>
          <w:bCs/>
          <w:sz w:val="28"/>
          <w:szCs w:val="28"/>
          <w:lang w:eastAsia="uk-UA"/>
        </w:rPr>
        <w:t xml:space="preserve"> у Коледжі</w:t>
      </w:r>
    </w:p>
    <w:p w14:paraId="26BB9B07" w14:textId="1460D68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6" w:name="n61"/>
      <w:bookmarkEnd w:id="46"/>
      <w:r w:rsidRPr="00F0544A">
        <w:rPr>
          <w:rFonts w:ascii="Times New Roman" w:eastAsia="Times New Roman" w:hAnsi="Times New Roman" w:cs="Times New Roman"/>
          <w:sz w:val="28"/>
          <w:szCs w:val="28"/>
          <w:lang w:eastAsia="uk-UA"/>
        </w:rPr>
        <w:t xml:space="preserve">1. Фінансування підготовки здобувачів освітньо-професійного ступеня фахового молодшого бакалавра </w:t>
      </w:r>
      <w:r w:rsidR="00906654">
        <w:rPr>
          <w:rFonts w:ascii="Times New Roman" w:eastAsia="Times New Roman" w:hAnsi="Times New Roman" w:cs="Times New Roman"/>
          <w:sz w:val="28"/>
          <w:szCs w:val="28"/>
          <w:lang w:eastAsia="uk-UA"/>
        </w:rPr>
        <w:t xml:space="preserve">у Коледжі </w:t>
      </w:r>
      <w:r w:rsidRPr="00F0544A">
        <w:rPr>
          <w:rFonts w:ascii="Times New Roman" w:eastAsia="Times New Roman" w:hAnsi="Times New Roman" w:cs="Times New Roman"/>
          <w:sz w:val="28"/>
          <w:szCs w:val="28"/>
          <w:lang w:eastAsia="uk-UA"/>
        </w:rPr>
        <w:t>здійснюється:</w:t>
      </w:r>
    </w:p>
    <w:p w14:paraId="06371BD6" w14:textId="3CADE36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7" w:name="n62"/>
      <w:bookmarkEnd w:id="47"/>
      <w:r w:rsidRPr="00F0544A">
        <w:rPr>
          <w:rFonts w:ascii="Times New Roman" w:eastAsia="Times New Roman" w:hAnsi="Times New Roman" w:cs="Times New Roman"/>
          <w:sz w:val="28"/>
          <w:szCs w:val="28"/>
          <w:lang w:eastAsia="uk-UA"/>
        </w:rPr>
        <w:t>за рахунок видатків місцев</w:t>
      </w:r>
      <w:r w:rsidR="000C0065">
        <w:rPr>
          <w:rFonts w:ascii="Times New Roman" w:eastAsia="Times New Roman" w:hAnsi="Times New Roman" w:cs="Times New Roman"/>
          <w:sz w:val="28"/>
          <w:szCs w:val="28"/>
          <w:lang w:eastAsia="uk-UA"/>
        </w:rPr>
        <w:t>ого</w:t>
      </w:r>
      <w:r w:rsidRPr="00F0544A">
        <w:rPr>
          <w:rFonts w:ascii="Times New Roman" w:eastAsia="Times New Roman" w:hAnsi="Times New Roman" w:cs="Times New Roman"/>
          <w:sz w:val="28"/>
          <w:szCs w:val="28"/>
          <w:lang w:eastAsia="uk-UA"/>
        </w:rPr>
        <w:t xml:space="preserve"> </w:t>
      </w:r>
      <w:r w:rsidR="00906654">
        <w:rPr>
          <w:rFonts w:ascii="Times New Roman" w:eastAsia="Times New Roman" w:hAnsi="Times New Roman" w:cs="Times New Roman"/>
          <w:sz w:val="28"/>
          <w:szCs w:val="28"/>
          <w:lang w:eastAsia="uk-UA"/>
        </w:rPr>
        <w:t>(регіональне замовлення)</w:t>
      </w:r>
      <w:r w:rsidR="000C0065">
        <w:rPr>
          <w:rFonts w:ascii="Times New Roman" w:eastAsia="Times New Roman" w:hAnsi="Times New Roman" w:cs="Times New Roman"/>
          <w:sz w:val="28"/>
          <w:szCs w:val="28"/>
          <w:lang w:eastAsia="uk-UA"/>
        </w:rPr>
        <w:t xml:space="preserve"> бюджету</w:t>
      </w:r>
      <w:r w:rsidR="00906654">
        <w:rPr>
          <w:rFonts w:ascii="Times New Roman" w:eastAsia="Times New Roman" w:hAnsi="Times New Roman" w:cs="Times New Roman"/>
          <w:sz w:val="28"/>
          <w:szCs w:val="28"/>
          <w:lang w:eastAsia="uk-UA"/>
        </w:rPr>
        <w:t>.</w:t>
      </w:r>
    </w:p>
    <w:p w14:paraId="22E270E1" w14:textId="583FDE7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48" w:name="n63"/>
      <w:bookmarkStart w:id="49" w:name="n66"/>
      <w:bookmarkEnd w:id="48"/>
      <w:bookmarkEnd w:id="49"/>
      <w:r w:rsidRPr="00F0544A">
        <w:rPr>
          <w:rFonts w:ascii="Times New Roman" w:eastAsia="Times New Roman" w:hAnsi="Times New Roman" w:cs="Times New Roman"/>
          <w:sz w:val="28"/>
          <w:szCs w:val="28"/>
          <w:lang w:eastAsia="uk-UA"/>
        </w:rPr>
        <w:t xml:space="preserve">2. Громадяни України мають право безоплатно здобувати фахову передвищу освіту </w:t>
      </w:r>
      <w:r w:rsidR="00906654">
        <w:rPr>
          <w:rFonts w:ascii="Times New Roman" w:eastAsia="Times New Roman" w:hAnsi="Times New Roman" w:cs="Times New Roman"/>
          <w:sz w:val="28"/>
          <w:szCs w:val="28"/>
          <w:lang w:eastAsia="uk-UA"/>
        </w:rPr>
        <w:t>у Коледжі</w:t>
      </w:r>
      <w:r w:rsidRPr="00F0544A">
        <w:rPr>
          <w:rFonts w:ascii="Times New Roman" w:eastAsia="Times New Roman" w:hAnsi="Times New Roman" w:cs="Times New Roman"/>
          <w:sz w:val="28"/>
          <w:szCs w:val="28"/>
          <w:lang w:eastAsia="uk-UA"/>
        </w:rPr>
        <w:t xml:space="preserve"> на конкурсній основі відповідно до стандартів фахової передвищої освіти, якщо вони не здобули фахов</w:t>
      </w:r>
      <w:r w:rsidR="005B6D34">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передвищ</w:t>
      </w:r>
      <w:r w:rsidR="005B6D34">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освіт</w:t>
      </w:r>
      <w:r w:rsidR="005B6D34">
        <w:rPr>
          <w:rFonts w:ascii="Times New Roman" w:eastAsia="Times New Roman" w:hAnsi="Times New Roman" w:cs="Times New Roman"/>
          <w:sz w:val="28"/>
          <w:szCs w:val="28"/>
          <w:lang w:eastAsia="uk-UA"/>
        </w:rPr>
        <w:t>и</w:t>
      </w:r>
      <w:r w:rsidRPr="00F0544A">
        <w:rPr>
          <w:rFonts w:ascii="Times New Roman" w:eastAsia="Times New Roman" w:hAnsi="Times New Roman" w:cs="Times New Roman"/>
          <w:sz w:val="28"/>
          <w:szCs w:val="28"/>
          <w:lang w:eastAsia="uk-UA"/>
        </w:rPr>
        <w:t xml:space="preserve"> або освітньо-кваліфікаційн</w:t>
      </w:r>
      <w:r w:rsidR="005B6D34">
        <w:rPr>
          <w:rFonts w:ascii="Times New Roman" w:eastAsia="Times New Roman" w:hAnsi="Times New Roman" w:cs="Times New Roman"/>
          <w:sz w:val="28"/>
          <w:szCs w:val="28"/>
          <w:lang w:eastAsia="uk-UA"/>
        </w:rPr>
        <w:t>ого</w:t>
      </w:r>
      <w:r w:rsidRPr="00F0544A">
        <w:rPr>
          <w:rFonts w:ascii="Times New Roman" w:eastAsia="Times New Roman" w:hAnsi="Times New Roman" w:cs="Times New Roman"/>
          <w:sz w:val="28"/>
          <w:szCs w:val="28"/>
          <w:lang w:eastAsia="uk-UA"/>
        </w:rPr>
        <w:t xml:space="preserve"> рівн</w:t>
      </w:r>
      <w:r w:rsidR="005B6D34">
        <w:rPr>
          <w:rFonts w:ascii="Times New Roman" w:eastAsia="Times New Roman" w:hAnsi="Times New Roman" w:cs="Times New Roman"/>
          <w:sz w:val="28"/>
          <w:szCs w:val="28"/>
          <w:lang w:eastAsia="uk-UA"/>
        </w:rPr>
        <w:t>я</w:t>
      </w:r>
      <w:r w:rsidRPr="00F0544A">
        <w:rPr>
          <w:rFonts w:ascii="Times New Roman" w:eastAsia="Times New Roman" w:hAnsi="Times New Roman" w:cs="Times New Roman"/>
          <w:sz w:val="28"/>
          <w:szCs w:val="28"/>
          <w:lang w:eastAsia="uk-UA"/>
        </w:rPr>
        <w:t xml:space="preserve"> молодшого спеціаліста впродовж </w:t>
      </w:r>
      <w:r w:rsidR="001711E8" w:rsidRPr="00F0544A">
        <w:rPr>
          <w:rFonts w:ascii="Times New Roman" w:eastAsia="Times New Roman" w:hAnsi="Times New Roman" w:cs="Times New Roman"/>
          <w:sz w:val="28"/>
          <w:szCs w:val="28"/>
          <w:lang w:eastAsia="uk-UA"/>
        </w:rPr>
        <w:t>семи</w:t>
      </w:r>
      <w:r w:rsidRPr="00F0544A">
        <w:rPr>
          <w:rFonts w:ascii="Times New Roman" w:eastAsia="Times New Roman" w:hAnsi="Times New Roman" w:cs="Times New Roman"/>
          <w:sz w:val="28"/>
          <w:szCs w:val="28"/>
          <w:lang w:eastAsia="uk-UA"/>
        </w:rPr>
        <w:t xml:space="preserve"> попередніх років за кошти державного або місцевого бюджету.</w:t>
      </w:r>
    </w:p>
    <w:p w14:paraId="4C19A0B2" w14:textId="5974B41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50" w:name="n67"/>
      <w:bookmarkStart w:id="51" w:name="n68"/>
      <w:bookmarkStart w:id="52" w:name="n69"/>
      <w:bookmarkStart w:id="53" w:name="n70"/>
      <w:bookmarkStart w:id="54" w:name="n71"/>
      <w:bookmarkStart w:id="55" w:name="n72"/>
      <w:bookmarkEnd w:id="50"/>
      <w:bookmarkEnd w:id="51"/>
      <w:bookmarkEnd w:id="52"/>
      <w:bookmarkEnd w:id="53"/>
      <w:bookmarkEnd w:id="54"/>
      <w:bookmarkEnd w:id="55"/>
      <w:r w:rsidRPr="00F0544A">
        <w:rPr>
          <w:rFonts w:ascii="Times New Roman" w:eastAsia="Times New Roman" w:hAnsi="Times New Roman" w:cs="Times New Roman"/>
          <w:sz w:val="28"/>
          <w:szCs w:val="28"/>
          <w:lang w:eastAsia="uk-UA"/>
        </w:rPr>
        <w:t xml:space="preserve">3. Іноземці та особи без громадянства, які постійно проживають в Україні, а також особи, які визнані біженцями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w:t>
      </w:r>
      <w:r w:rsidRPr="00F0544A">
        <w:rPr>
          <w:rFonts w:ascii="Times New Roman" w:eastAsia="Times New Roman" w:hAnsi="Times New Roman" w:cs="Times New Roman"/>
          <w:sz w:val="28"/>
          <w:szCs w:val="28"/>
          <w:lang w:eastAsia="uk-UA"/>
        </w:rPr>
        <w:lastRenderedPageBreak/>
        <w:t xml:space="preserve">підставах, мають право на здобуття фахової передвищої освіти </w:t>
      </w:r>
      <w:r w:rsidR="00906654">
        <w:rPr>
          <w:rFonts w:ascii="Times New Roman" w:eastAsia="Times New Roman" w:hAnsi="Times New Roman" w:cs="Times New Roman"/>
          <w:sz w:val="28"/>
          <w:szCs w:val="28"/>
          <w:lang w:eastAsia="uk-UA"/>
        </w:rPr>
        <w:t xml:space="preserve">у Коледжі </w:t>
      </w:r>
      <w:r w:rsidRPr="00F0544A">
        <w:rPr>
          <w:rFonts w:ascii="Times New Roman" w:eastAsia="Times New Roman" w:hAnsi="Times New Roman" w:cs="Times New Roman"/>
          <w:sz w:val="28"/>
          <w:szCs w:val="28"/>
          <w:lang w:eastAsia="uk-UA"/>
        </w:rPr>
        <w:t>нарівні з громадянами України</w:t>
      </w:r>
      <w:r w:rsidR="005B6D34">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у тому числі за кошти місцевого бюджету. </w:t>
      </w:r>
    </w:p>
    <w:p w14:paraId="4D064A2F" w14:textId="65DD699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56" w:name="n73"/>
      <w:bookmarkStart w:id="57" w:name="n74"/>
      <w:bookmarkEnd w:id="56"/>
      <w:bookmarkEnd w:id="57"/>
      <w:r w:rsidRPr="00F0544A">
        <w:rPr>
          <w:rFonts w:ascii="Times New Roman" w:eastAsia="Times New Roman" w:hAnsi="Times New Roman" w:cs="Times New Roman"/>
          <w:sz w:val="28"/>
          <w:szCs w:val="28"/>
          <w:lang w:eastAsia="uk-UA"/>
        </w:rPr>
        <w:t xml:space="preserve">4. </w:t>
      </w:r>
      <w:bookmarkStart w:id="58" w:name="n76"/>
      <w:bookmarkStart w:id="59" w:name="n77"/>
      <w:bookmarkEnd w:id="58"/>
      <w:bookmarkEnd w:id="59"/>
      <w:r w:rsidRPr="00F0544A">
        <w:rPr>
          <w:rFonts w:ascii="Times New Roman" w:eastAsia="Times New Roman" w:hAnsi="Times New Roman" w:cs="Times New Roman"/>
          <w:sz w:val="28"/>
          <w:szCs w:val="28"/>
          <w:lang w:eastAsia="uk-UA"/>
        </w:rPr>
        <w:t xml:space="preserve">Особи, які навчаються </w:t>
      </w:r>
      <w:r w:rsidR="004724C1">
        <w:rPr>
          <w:rFonts w:ascii="Times New Roman" w:eastAsia="Times New Roman" w:hAnsi="Times New Roman" w:cs="Times New Roman"/>
          <w:sz w:val="28"/>
          <w:szCs w:val="28"/>
          <w:lang w:eastAsia="uk-UA"/>
        </w:rPr>
        <w:t xml:space="preserve">у Коледжі </w:t>
      </w:r>
      <w:r w:rsidRPr="00F0544A">
        <w:rPr>
          <w:rFonts w:ascii="Times New Roman" w:eastAsia="Times New Roman" w:hAnsi="Times New Roman" w:cs="Times New Roman"/>
          <w:sz w:val="28"/>
          <w:szCs w:val="28"/>
          <w:lang w:eastAsia="uk-UA"/>
        </w:rPr>
        <w:t xml:space="preserve">мають право на здобуття освіти одночасно у декількох закладах фахової передвищої (вищої) освіти за </w:t>
      </w:r>
      <w:r w:rsidR="005B6D34">
        <w:rPr>
          <w:rFonts w:ascii="Times New Roman" w:eastAsia="Times New Roman" w:hAnsi="Times New Roman" w:cs="Times New Roman"/>
          <w:sz w:val="28"/>
          <w:szCs w:val="28"/>
          <w:lang w:eastAsia="uk-UA"/>
        </w:rPr>
        <w:t>різними формами здобуття освіти</w:t>
      </w:r>
      <w:r w:rsidRPr="00F0544A">
        <w:rPr>
          <w:rFonts w:ascii="Times New Roman" w:eastAsia="Times New Roman" w:hAnsi="Times New Roman" w:cs="Times New Roman"/>
          <w:sz w:val="28"/>
          <w:szCs w:val="28"/>
          <w:lang w:eastAsia="uk-UA"/>
        </w:rPr>
        <w:t xml:space="preserve"> за умови отримання тільки однієї фахової передв</w:t>
      </w:r>
      <w:r w:rsidR="0024381C" w:rsidRPr="00F0544A">
        <w:rPr>
          <w:rFonts w:ascii="Times New Roman" w:eastAsia="Times New Roman" w:hAnsi="Times New Roman" w:cs="Times New Roman"/>
          <w:sz w:val="28"/>
          <w:szCs w:val="28"/>
          <w:lang w:eastAsia="uk-UA"/>
        </w:rPr>
        <w:t>ищої освіти за кошти державного</w:t>
      </w:r>
      <w:r w:rsidR="002E5139">
        <w:rPr>
          <w:rFonts w:ascii="Times New Roman" w:eastAsia="Times New Roman" w:hAnsi="Times New Roman" w:cs="Times New Roman"/>
          <w:sz w:val="28"/>
          <w:szCs w:val="28"/>
          <w:lang w:eastAsia="uk-UA"/>
        </w:rPr>
        <w:t xml:space="preserve"> або</w:t>
      </w:r>
      <w:r w:rsidR="0024381C" w:rsidRPr="00F0544A">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місцевого бюджету.</w:t>
      </w:r>
    </w:p>
    <w:p w14:paraId="3CC4EECC" w14:textId="01509543"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60" w:name="n78"/>
      <w:bookmarkEnd w:id="60"/>
      <w:r w:rsidRPr="00F0544A">
        <w:rPr>
          <w:rFonts w:ascii="Times New Roman" w:eastAsia="Times New Roman" w:hAnsi="Times New Roman" w:cs="Times New Roman"/>
          <w:b/>
          <w:bCs/>
          <w:sz w:val="28"/>
          <w:szCs w:val="28"/>
          <w:lang w:eastAsia="uk-UA"/>
        </w:rPr>
        <w:t>V. Обсяги прийому та обсяги регіонального замовлення</w:t>
      </w:r>
    </w:p>
    <w:p w14:paraId="6A09DBF4" w14:textId="6F413BD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1" w:name="n79"/>
      <w:bookmarkEnd w:id="61"/>
      <w:r w:rsidRPr="00F0544A">
        <w:rPr>
          <w:rFonts w:ascii="Times New Roman" w:eastAsia="Times New Roman" w:hAnsi="Times New Roman" w:cs="Times New Roman"/>
          <w:sz w:val="28"/>
          <w:szCs w:val="28"/>
          <w:lang w:eastAsia="uk-UA"/>
        </w:rPr>
        <w:t>1. Прийом на навчання здійснюється в ме</w:t>
      </w:r>
      <w:r w:rsidR="00DE13F8">
        <w:rPr>
          <w:rFonts w:ascii="Times New Roman" w:eastAsia="Times New Roman" w:hAnsi="Times New Roman" w:cs="Times New Roman"/>
          <w:sz w:val="28"/>
          <w:szCs w:val="28"/>
          <w:lang w:eastAsia="uk-UA"/>
        </w:rPr>
        <w:t>жах ліцензованого обсягу за</w:t>
      </w:r>
      <w:r w:rsidRPr="00F0544A">
        <w:rPr>
          <w:rFonts w:ascii="Times New Roman" w:eastAsia="Times New Roman" w:hAnsi="Times New Roman" w:cs="Times New Roman"/>
          <w:sz w:val="28"/>
          <w:szCs w:val="28"/>
          <w:lang w:eastAsia="uk-UA"/>
        </w:rPr>
        <w:t xml:space="preserve"> спеціальністю. Прийом на навчання на другий курс здійснюється в межах вакантних місць ліцензованого обсягу.</w:t>
      </w:r>
    </w:p>
    <w:p w14:paraId="40B3446A" w14:textId="34A08CAE"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2" w:name="n80"/>
      <w:bookmarkEnd w:id="62"/>
      <w:r w:rsidRPr="00F0544A">
        <w:rPr>
          <w:rFonts w:ascii="Times New Roman" w:eastAsia="Times New Roman" w:hAnsi="Times New Roman" w:cs="Times New Roman"/>
          <w:sz w:val="28"/>
          <w:szCs w:val="28"/>
          <w:lang w:eastAsia="uk-UA"/>
        </w:rPr>
        <w:t xml:space="preserve">Ліцензований обсяг </w:t>
      </w:r>
      <w:r w:rsidR="005B6D34">
        <w:rPr>
          <w:rFonts w:ascii="Times New Roman" w:eastAsia="Times New Roman" w:hAnsi="Times New Roman" w:cs="Times New Roman"/>
          <w:sz w:val="28"/>
          <w:szCs w:val="28"/>
          <w:lang w:eastAsia="uk-UA"/>
        </w:rPr>
        <w:t>під час</w:t>
      </w:r>
      <w:r w:rsidRPr="00F0544A">
        <w:rPr>
          <w:rFonts w:ascii="Times New Roman" w:eastAsia="Times New Roman" w:hAnsi="Times New Roman" w:cs="Times New Roman"/>
          <w:sz w:val="28"/>
          <w:szCs w:val="28"/>
          <w:lang w:eastAsia="uk-UA"/>
        </w:rPr>
        <w:t xml:space="preserve"> зарахуванн</w:t>
      </w:r>
      <w:r w:rsidR="005B6D34">
        <w:rPr>
          <w:rFonts w:ascii="Times New Roman" w:eastAsia="Times New Roman" w:hAnsi="Times New Roman" w:cs="Times New Roman"/>
          <w:sz w:val="28"/>
          <w:szCs w:val="28"/>
          <w:lang w:eastAsia="uk-UA"/>
        </w:rPr>
        <w:t>я</w:t>
      </w:r>
      <w:r w:rsidRPr="00F0544A">
        <w:rPr>
          <w:rFonts w:ascii="Times New Roman" w:eastAsia="Times New Roman" w:hAnsi="Times New Roman" w:cs="Times New Roman"/>
          <w:sz w:val="28"/>
          <w:szCs w:val="28"/>
          <w:lang w:eastAsia="uk-UA"/>
        </w:rPr>
        <w:t xml:space="preserve"> для здобуття освітньо-професійного ступеня фахового молодшого бакалавра за спеціальністю обліковується за календарний рік, який триває </w:t>
      </w:r>
      <w:r w:rsidR="005B6D34">
        <w:rPr>
          <w:rFonts w:ascii="Times New Roman" w:eastAsia="Times New Roman" w:hAnsi="Times New Roman" w:cs="Times New Roman"/>
          <w:sz w:val="28"/>
          <w:szCs w:val="28"/>
          <w:lang w:eastAsia="uk-UA"/>
        </w:rPr>
        <w:t>від</w:t>
      </w:r>
      <w:r w:rsidRPr="00F0544A">
        <w:rPr>
          <w:rFonts w:ascii="Times New Roman" w:eastAsia="Times New Roman" w:hAnsi="Times New Roman" w:cs="Times New Roman"/>
          <w:sz w:val="28"/>
          <w:szCs w:val="28"/>
          <w:lang w:eastAsia="uk-UA"/>
        </w:rPr>
        <w:t xml:space="preserve"> 01 січня </w:t>
      </w:r>
      <w:r w:rsidR="005B6D34">
        <w:rPr>
          <w:rFonts w:ascii="Times New Roman" w:eastAsia="Times New Roman" w:hAnsi="Times New Roman" w:cs="Times New Roman"/>
          <w:sz w:val="28"/>
          <w:szCs w:val="28"/>
          <w:lang w:eastAsia="uk-UA"/>
        </w:rPr>
        <w:t>до</w:t>
      </w:r>
      <w:r w:rsidRPr="00F0544A">
        <w:rPr>
          <w:rFonts w:ascii="Times New Roman" w:eastAsia="Times New Roman" w:hAnsi="Times New Roman" w:cs="Times New Roman"/>
          <w:sz w:val="28"/>
          <w:szCs w:val="28"/>
          <w:lang w:eastAsia="uk-UA"/>
        </w:rPr>
        <w:t xml:space="preserve"> 31 грудня.</w:t>
      </w:r>
    </w:p>
    <w:p w14:paraId="1F227C9F" w14:textId="53B39AD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3" w:name="n81"/>
      <w:bookmarkEnd w:id="63"/>
      <w:r w:rsidRPr="00F0544A">
        <w:rPr>
          <w:rFonts w:ascii="Times New Roman" w:eastAsia="Times New Roman" w:hAnsi="Times New Roman" w:cs="Times New Roman"/>
          <w:sz w:val="28"/>
          <w:szCs w:val="28"/>
          <w:lang w:eastAsia="uk-UA"/>
        </w:rPr>
        <w:t>2. Прийом на навчання за кошти місцевого бюджету за регіональним замовленням здійснюється на спеціальн</w:t>
      </w:r>
      <w:r w:rsidR="00DE13F8">
        <w:rPr>
          <w:rFonts w:ascii="Times New Roman" w:eastAsia="Times New Roman" w:hAnsi="Times New Roman" w:cs="Times New Roman"/>
          <w:sz w:val="28"/>
          <w:szCs w:val="28"/>
          <w:lang w:eastAsia="uk-UA"/>
        </w:rPr>
        <w:t>і</w:t>
      </w:r>
      <w:r w:rsidRPr="00F0544A">
        <w:rPr>
          <w:rFonts w:ascii="Times New Roman" w:eastAsia="Times New Roman" w:hAnsi="Times New Roman" w:cs="Times New Roman"/>
          <w:sz w:val="28"/>
          <w:szCs w:val="28"/>
          <w:lang w:eastAsia="uk-UA"/>
        </w:rPr>
        <w:t>ст</w:t>
      </w:r>
      <w:r w:rsidR="00DE13F8">
        <w:rPr>
          <w:rFonts w:ascii="Times New Roman" w:eastAsia="Times New Roman" w:hAnsi="Times New Roman" w:cs="Times New Roman"/>
          <w:sz w:val="28"/>
          <w:szCs w:val="28"/>
          <w:lang w:eastAsia="uk-UA"/>
        </w:rPr>
        <w:t>ь</w:t>
      </w:r>
      <w:r w:rsidRPr="00F0544A">
        <w:rPr>
          <w:rFonts w:ascii="Times New Roman" w:eastAsia="Times New Roman" w:hAnsi="Times New Roman" w:cs="Times New Roman"/>
          <w:sz w:val="28"/>
          <w:szCs w:val="28"/>
          <w:lang w:eastAsia="uk-UA"/>
        </w:rPr>
        <w:t xml:space="preserve"> та форм</w:t>
      </w:r>
      <w:r w:rsidR="00DE13F8">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w:t>
      </w:r>
      <w:r w:rsidR="00A678C3" w:rsidRPr="00A678C3">
        <w:rPr>
          <w:rFonts w:ascii="Times New Roman" w:eastAsia="Times New Roman" w:hAnsi="Times New Roman" w:cs="Times New Roman"/>
          <w:sz w:val="28"/>
          <w:szCs w:val="28"/>
          <w:lang w:eastAsia="uk-UA"/>
        </w:rPr>
        <w:t>здобуття освіти</w:t>
      </w:r>
      <w:r w:rsidRPr="00F0544A">
        <w:rPr>
          <w:rFonts w:ascii="Times New Roman" w:eastAsia="Times New Roman" w:hAnsi="Times New Roman" w:cs="Times New Roman"/>
          <w:sz w:val="28"/>
          <w:szCs w:val="28"/>
          <w:lang w:eastAsia="uk-UA"/>
        </w:rPr>
        <w:t>, сформован</w:t>
      </w:r>
      <w:r w:rsidR="00DE13F8">
        <w:rPr>
          <w:rFonts w:ascii="Times New Roman" w:eastAsia="Times New Roman" w:hAnsi="Times New Roman" w:cs="Times New Roman"/>
          <w:sz w:val="28"/>
          <w:szCs w:val="28"/>
          <w:lang w:eastAsia="uk-UA"/>
        </w:rPr>
        <w:t>им</w:t>
      </w:r>
      <w:r w:rsidRPr="00F0544A">
        <w:rPr>
          <w:rFonts w:ascii="Times New Roman" w:eastAsia="Times New Roman" w:hAnsi="Times New Roman" w:cs="Times New Roman"/>
          <w:sz w:val="28"/>
          <w:szCs w:val="28"/>
          <w:lang w:eastAsia="uk-UA"/>
        </w:rPr>
        <w:t xml:space="preserve"> регіональним замовником. </w:t>
      </w:r>
      <w:r w:rsidR="00DE13F8">
        <w:rPr>
          <w:rFonts w:ascii="Times New Roman" w:eastAsia="Times New Roman" w:hAnsi="Times New Roman" w:cs="Times New Roman"/>
          <w:sz w:val="28"/>
          <w:szCs w:val="28"/>
          <w:lang w:eastAsia="uk-UA"/>
        </w:rPr>
        <w:t>Р</w:t>
      </w:r>
      <w:r w:rsidRPr="00F0544A">
        <w:rPr>
          <w:rFonts w:ascii="Times New Roman" w:eastAsia="Times New Roman" w:hAnsi="Times New Roman" w:cs="Times New Roman"/>
          <w:sz w:val="28"/>
          <w:szCs w:val="28"/>
          <w:lang w:eastAsia="uk-UA"/>
        </w:rPr>
        <w:t>егіональн</w:t>
      </w:r>
      <w:r w:rsidR="00DE13F8">
        <w:rPr>
          <w:rFonts w:ascii="Times New Roman" w:eastAsia="Times New Roman" w:hAnsi="Times New Roman" w:cs="Times New Roman"/>
          <w:sz w:val="28"/>
          <w:szCs w:val="28"/>
          <w:lang w:eastAsia="uk-UA"/>
        </w:rPr>
        <w:t>ий</w:t>
      </w:r>
      <w:r w:rsidRPr="00F0544A">
        <w:rPr>
          <w:rFonts w:ascii="Times New Roman" w:eastAsia="Times New Roman" w:hAnsi="Times New Roman" w:cs="Times New Roman"/>
          <w:sz w:val="28"/>
          <w:szCs w:val="28"/>
          <w:lang w:eastAsia="uk-UA"/>
        </w:rPr>
        <w:t xml:space="preserve"> замовник</w:t>
      </w:r>
      <w:r w:rsidR="00DE13F8">
        <w:rPr>
          <w:rFonts w:ascii="Times New Roman" w:eastAsia="Times New Roman" w:hAnsi="Times New Roman" w:cs="Times New Roman"/>
          <w:sz w:val="28"/>
          <w:szCs w:val="28"/>
          <w:lang w:eastAsia="uk-UA"/>
        </w:rPr>
        <w:t xml:space="preserve"> здійснює</w:t>
      </w:r>
      <w:r w:rsidRPr="00F0544A">
        <w:rPr>
          <w:rFonts w:ascii="Times New Roman" w:eastAsia="Times New Roman" w:hAnsi="Times New Roman" w:cs="Times New Roman"/>
          <w:sz w:val="28"/>
          <w:szCs w:val="28"/>
          <w:lang w:eastAsia="uk-UA"/>
        </w:rPr>
        <w:t xml:space="preserve"> розміщення регіонального замовлення в розрізі закладів освіти, спеціальностей (спеціалізацій, конкурсних пропозицій </w:t>
      </w:r>
      <w:r w:rsidR="008C70DF">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w:t>
      </w:r>
      <w:r w:rsidR="008C70DF">
        <w:rPr>
          <w:rFonts w:ascii="Times New Roman" w:eastAsia="Times New Roman" w:hAnsi="Times New Roman" w:cs="Times New Roman"/>
          <w:sz w:val="28"/>
          <w:szCs w:val="28"/>
          <w:lang w:eastAsia="uk-UA"/>
        </w:rPr>
        <w:t>за потреби</w:t>
      </w:r>
      <w:r w:rsidRPr="00F0544A">
        <w:rPr>
          <w:rFonts w:ascii="Times New Roman" w:eastAsia="Times New Roman" w:hAnsi="Times New Roman" w:cs="Times New Roman"/>
          <w:sz w:val="28"/>
          <w:szCs w:val="28"/>
          <w:lang w:eastAsia="uk-UA"/>
        </w:rPr>
        <w:t xml:space="preserve">), форм </w:t>
      </w:r>
      <w:r w:rsidR="00A678C3" w:rsidRPr="00A678C3">
        <w:rPr>
          <w:rFonts w:ascii="Times New Roman" w:eastAsia="Times New Roman" w:hAnsi="Times New Roman" w:cs="Times New Roman"/>
          <w:sz w:val="28"/>
          <w:szCs w:val="28"/>
          <w:lang w:eastAsia="uk-UA"/>
        </w:rPr>
        <w:t>здобуття освіти</w:t>
      </w:r>
      <w:r w:rsidR="00A678C3" w:rsidRPr="00F0544A">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та основи здобуття освітньо-професійного ступеня фахового молодшого бакалавра. Розподіл місць регіонального замовлення між основними конкурсними пропозиціями в межах відповідної спеціальності (предметної спеціальності, спеціалізації) </w:t>
      </w:r>
      <w:r w:rsidR="00DE13F8">
        <w:rPr>
          <w:rFonts w:ascii="Times New Roman" w:eastAsia="Times New Roman" w:hAnsi="Times New Roman" w:cs="Times New Roman"/>
          <w:sz w:val="28"/>
          <w:szCs w:val="28"/>
          <w:lang w:eastAsia="uk-UA"/>
        </w:rPr>
        <w:t>Коледж</w:t>
      </w:r>
      <w:r w:rsidRPr="00F0544A">
        <w:rPr>
          <w:rFonts w:ascii="Times New Roman" w:eastAsia="Times New Roman" w:hAnsi="Times New Roman" w:cs="Times New Roman"/>
          <w:sz w:val="28"/>
          <w:szCs w:val="28"/>
          <w:lang w:eastAsia="uk-UA"/>
        </w:rPr>
        <w:t xml:space="preserve"> здійсню</w:t>
      </w:r>
      <w:r w:rsidR="00DE13F8">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 самостійно.</w:t>
      </w:r>
    </w:p>
    <w:p w14:paraId="0913A992" w14:textId="3E5EF02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4" w:name="n82"/>
      <w:bookmarkEnd w:id="64"/>
      <w:r w:rsidRPr="00F0544A">
        <w:rPr>
          <w:rFonts w:ascii="Times New Roman" w:eastAsia="Times New Roman" w:hAnsi="Times New Roman" w:cs="Times New Roman"/>
          <w:sz w:val="28"/>
          <w:szCs w:val="28"/>
          <w:lang w:eastAsia="uk-UA"/>
        </w:rPr>
        <w:t xml:space="preserve">Прийом на навчання за кошти місцевого бюджету регіональним замовленням </w:t>
      </w:r>
      <w:r w:rsidR="008D7FF5">
        <w:rPr>
          <w:rFonts w:ascii="Times New Roman" w:eastAsia="Times New Roman" w:hAnsi="Times New Roman" w:cs="Times New Roman"/>
          <w:sz w:val="28"/>
          <w:szCs w:val="28"/>
          <w:lang w:eastAsia="uk-UA"/>
        </w:rPr>
        <w:t xml:space="preserve">Коледж </w:t>
      </w:r>
      <w:r w:rsidRPr="00F0544A">
        <w:rPr>
          <w:rFonts w:ascii="Times New Roman" w:eastAsia="Times New Roman" w:hAnsi="Times New Roman" w:cs="Times New Roman"/>
          <w:sz w:val="28"/>
          <w:szCs w:val="28"/>
          <w:lang w:eastAsia="uk-UA"/>
        </w:rPr>
        <w:t>здійсню</w:t>
      </w:r>
      <w:r w:rsidR="008D7FF5">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 </w:t>
      </w:r>
      <w:r w:rsidR="008D7FF5">
        <w:rPr>
          <w:rFonts w:ascii="Times New Roman" w:eastAsia="Times New Roman" w:hAnsi="Times New Roman" w:cs="Times New Roman"/>
          <w:sz w:val="28"/>
          <w:szCs w:val="28"/>
          <w:lang w:eastAsia="uk-UA"/>
        </w:rPr>
        <w:t>відповідно</w:t>
      </w:r>
      <w:r w:rsidRPr="00F0544A">
        <w:rPr>
          <w:rFonts w:ascii="Times New Roman" w:eastAsia="Times New Roman" w:hAnsi="Times New Roman" w:cs="Times New Roman"/>
          <w:sz w:val="28"/>
          <w:szCs w:val="28"/>
          <w:lang w:eastAsia="uk-UA"/>
        </w:rPr>
        <w:t xml:space="preserve"> ліцензі</w:t>
      </w:r>
      <w:r w:rsidR="008D7FF5">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w:t>
      </w:r>
      <w:r w:rsidR="008C70DF">
        <w:rPr>
          <w:rFonts w:ascii="Times New Roman" w:eastAsia="Times New Roman" w:hAnsi="Times New Roman" w:cs="Times New Roman"/>
          <w:sz w:val="28"/>
          <w:szCs w:val="28"/>
          <w:lang w:eastAsia="uk-UA"/>
        </w:rPr>
        <w:t xml:space="preserve">ніж </w:t>
      </w:r>
      <w:r w:rsidR="009018CA" w:rsidRPr="00F0544A">
        <w:rPr>
          <w:rFonts w:ascii="Times New Roman" w:eastAsia="Times New Roman" w:hAnsi="Times New Roman" w:cs="Times New Roman"/>
          <w:sz w:val="28"/>
          <w:szCs w:val="28"/>
          <w:lang w:eastAsia="uk-UA"/>
        </w:rPr>
        <w:t>29 лютого</w:t>
      </w:r>
      <w:r w:rsidR="00B22B77" w:rsidRPr="00F0544A">
        <w:rPr>
          <w:rFonts w:ascii="Times New Roman" w:eastAsia="Times New Roman" w:hAnsi="Times New Roman" w:cs="Times New Roman"/>
          <w:sz w:val="28"/>
          <w:szCs w:val="28"/>
          <w:lang w:eastAsia="uk-UA"/>
        </w:rPr>
        <w:t xml:space="preserve"> 2020 року</w:t>
      </w:r>
      <w:r w:rsidR="008D7FF5">
        <w:rPr>
          <w:rFonts w:ascii="Times New Roman" w:eastAsia="Times New Roman" w:hAnsi="Times New Roman" w:cs="Times New Roman"/>
          <w:sz w:val="28"/>
          <w:szCs w:val="28"/>
          <w:lang w:eastAsia="uk-UA"/>
        </w:rPr>
        <w:t>.</w:t>
      </w:r>
    </w:p>
    <w:p w14:paraId="7C1BF298" w14:textId="65DA1FB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65" w:name="n83"/>
      <w:bookmarkStart w:id="66" w:name="n85"/>
      <w:bookmarkEnd w:id="65"/>
      <w:bookmarkEnd w:id="66"/>
      <w:r w:rsidRPr="00F0544A">
        <w:rPr>
          <w:rFonts w:ascii="Times New Roman" w:eastAsia="Times New Roman" w:hAnsi="Times New Roman" w:cs="Times New Roman"/>
          <w:sz w:val="28"/>
          <w:szCs w:val="28"/>
          <w:lang w:eastAsia="uk-UA"/>
        </w:rPr>
        <w:lastRenderedPageBreak/>
        <w:t>4. Загальний обсяг бюджетних місць для основн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конкурсн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пропозицій, обсяги квоти-1, квоти-2 для основн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конкурсн</w:t>
      </w:r>
      <w:r w:rsidR="00277E01">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пропозицій визначається у Правилах прийому </w:t>
      </w:r>
      <w:r w:rsidR="00277E01">
        <w:rPr>
          <w:rFonts w:ascii="Times New Roman" w:eastAsia="Times New Roman" w:hAnsi="Times New Roman" w:cs="Times New Roman"/>
          <w:sz w:val="28"/>
          <w:szCs w:val="28"/>
          <w:lang w:eastAsia="uk-UA"/>
        </w:rPr>
        <w:t xml:space="preserve">Коледжу </w:t>
      </w:r>
      <w:r w:rsidRPr="00F0544A">
        <w:rPr>
          <w:rFonts w:ascii="Times New Roman" w:eastAsia="Times New Roman" w:hAnsi="Times New Roman" w:cs="Times New Roman"/>
          <w:sz w:val="28"/>
          <w:szCs w:val="28"/>
          <w:lang w:eastAsia="uk-UA"/>
        </w:rPr>
        <w:t>в межах ліцензійного обсягу.</w:t>
      </w:r>
    </w:p>
    <w:p w14:paraId="5736A73B" w14:textId="32CF35D5"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67" w:name="n86"/>
      <w:bookmarkEnd w:id="67"/>
      <w:r w:rsidRPr="00F0544A">
        <w:rPr>
          <w:rFonts w:ascii="Times New Roman" w:eastAsia="Times New Roman" w:hAnsi="Times New Roman" w:cs="Times New Roman"/>
          <w:b/>
          <w:bCs/>
          <w:sz w:val="28"/>
          <w:szCs w:val="28"/>
          <w:lang w:eastAsia="uk-UA"/>
        </w:rPr>
        <w:t>VI. Строки прийому заяв та документів, конкурсного відбору та зарахування на навчання</w:t>
      </w:r>
      <w:r w:rsidR="00AA5993">
        <w:rPr>
          <w:rFonts w:ascii="Times New Roman" w:eastAsia="Times New Roman" w:hAnsi="Times New Roman" w:cs="Times New Roman"/>
          <w:b/>
          <w:bCs/>
          <w:sz w:val="28"/>
          <w:szCs w:val="28"/>
          <w:lang w:eastAsia="uk-UA"/>
        </w:rPr>
        <w:t xml:space="preserve"> до Коледжу</w:t>
      </w:r>
    </w:p>
    <w:p w14:paraId="52B74305" w14:textId="63686A64" w:rsidR="002844F7" w:rsidRPr="00F0544A" w:rsidRDefault="00AA5993" w:rsidP="00F75FA8">
      <w:pPr>
        <w:spacing w:after="0" w:line="360" w:lineRule="auto"/>
        <w:ind w:firstLine="567"/>
        <w:jc w:val="both"/>
        <w:rPr>
          <w:rFonts w:ascii="Times New Roman" w:eastAsia="Times New Roman" w:hAnsi="Times New Roman" w:cs="Times New Roman"/>
          <w:sz w:val="28"/>
          <w:szCs w:val="28"/>
          <w:lang w:eastAsia="uk-UA"/>
        </w:rPr>
      </w:pPr>
      <w:bookmarkStart w:id="68" w:name="n87"/>
      <w:bookmarkStart w:id="69" w:name="n96"/>
      <w:bookmarkEnd w:id="68"/>
      <w:bookmarkEnd w:id="69"/>
      <w:r>
        <w:rPr>
          <w:rFonts w:ascii="Times New Roman" w:eastAsia="Times New Roman" w:hAnsi="Times New Roman" w:cs="Times New Roman"/>
          <w:sz w:val="28"/>
          <w:szCs w:val="28"/>
          <w:lang w:eastAsia="uk-UA"/>
        </w:rPr>
        <w:t>1</w:t>
      </w:r>
      <w:r w:rsidR="002844F7" w:rsidRPr="00F0544A">
        <w:rPr>
          <w:rFonts w:ascii="Times New Roman" w:eastAsia="Times New Roman" w:hAnsi="Times New Roman" w:cs="Times New Roman"/>
          <w:sz w:val="28"/>
          <w:szCs w:val="28"/>
          <w:lang w:eastAsia="uk-UA"/>
        </w:rPr>
        <w:t>. Для вступників на основі повної загальної середньої освіти за денною формою здобуття освіти:</w:t>
      </w:r>
    </w:p>
    <w:p w14:paraId="5B92EA49"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0" w:name="n97"/>
      <w:bookmarkEnd w:id="70"/>
      <w:r w:rsidRPr="00F0544A">
        <w:rPr>
          <w:rFonts w:ascii="Times New Roman" w:eastAsia="Times New Roman" w:hAnsi="Times New Roman" w:cs="Times New Roman"/>
          <w:sz w:val="28"/>
          <w:szCs w:val="28"/>
          <w:lang w:eastAsia="uk-UA"/>
        </w:rPr>
        <w:t>1) реєстрація електронних кабінетів вступників, завантаження необхідних документів розпочинається 01 липня;</w:t>
      </w:r>
    </w:p>
    <w:p w14:paraId="2E32D9B2" w14:textId="72984A5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1" w:name="n98"/>
      <w:bookmarkEnd w:id="71"/>
      <w:r w:rsidRPr="00F0544A">
        <w:rPr>
          <w:rFonts w:ascii="Times New Roman" w:eastAsia="Times New Roman" w:hAnsi="Times New Roman" w:cs="Times New Roman"/>
          <w:sz w:val="28"/>
          <w:szCs w:val="28"/>
          <w:lang w:eastAsia="uk-UA"/>
        </w:rPr>
        <w:t xml:space="preserve">2) медичні огляди та інші </w:t>
      </w:r>
      <w:r w:rsidR="00F75FA8" w:rsidRPr="00F0544A">
        <w:rPr>
          <w:rFonts w:ascii="Times New Roman" w:eastAsia="Times New Roman" w:hAnsi="Times New Roman" w:cs="Times New Roman"/>
          <w:sz w:val="28"/>
          <w:szCs w:val="28"/>
          <w:lang w:eastAsia="uk-UA"/>
        </w:rPr>
        <w:t>до конкурсні</w:t>
      </w:r>
      <w:r w:rsidRPr="00F0544A">
        <w:rPr>
          <w:rFonts w:ascii="Times New Roman" w:eastAsia="Times New Roman" w:hAnsi="Times New Roman" w:cs="Times New Roman"/>
          <w:sz w:val="28"/>
          <w:szCs w:val="28"/>
          <w:lang w:eastAsia="uk-UA"/>
        </w:rPr>
        <w:t xml:space="preserve"> процедури, якщо це визначено установленими законодавством особливими умовами конкурсного відбору на відповідні конкурсні пропозиції, проводяться до 09 липня;</w:t>
      </w:r>
    </w:p>
    <w:p w14:paraId="6FD66012" w14:textId="230F448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2" w:name="n99"/>
      <w:bookmarkEnd w:id="72"/>
      <w:r w:rsidRPr="00F0544A">
        <w:rPr>
          <w:rFonts w:ascii="Times New Roman" w:eastAsia="Times New Roman" w:hAnsi="Times New Roman" w:cs="Times New Roman"/>
          <w:sz w:val="28"/>
          <w:szCs w:val="28"/>
          <w:lang w:eastAsia="uk-UA"/>
        </w:rPr>
        <w:t xml:space="preserve">3) прийом заяв та </w:t>
      </w:r>
      <w:r w:rsidRPr="00D76D4A">
        <w:rPr>
          <w:rFonts w:ascii="Times New Roman" w:eastAsia="Times New Roman" w:hAnsi="Times New Roman" w:cs="Times New Roman"/>
          <w:sz w:val="28"/>
          <w:szCs w:val="28"/>
          <w:lang w:eastAsia="uk-UA"/>
        </w:rPr>
        <w:t>документів</w:t>
      </w:r>
      <w:r w:rsidR="00D76D4A" w:rsidRPr="00D76D4A">
        <w:rPr>
          <w:rFonts w:ascii="Times New Roman" w:eastAsia="Times New Roman" w:hAnsi="Times New Roman" w:cs="Times New Roman"/>
          <w:sz w:val="28"/>
          <w:szCs w:val="28"/>
          <w:lang w:val="ru-RU" w:eastAsia="uk-UA"/>
        </w:rPr>
        <w:t xml:space="preserve"> </w:t>
      </w:r>
      <w:r w:rsidRPr="00D76D4A">
        <w:rPr>
          <w:rFonts w:ascii="Times New Roman" w:eastAsia="Times New Roman" w:hAnsi="Times New Roman" w:cs="Times New Roman"/>
          <w:sz w:val="28"/>
          <w:szCs w:val="28"/>
          <w:lang w:eastAsia="uk-UA"/>
        </w:rPr>
        <w:t>розпочинається 13 липня;</w:t>
      </w:r>
    </w:p>
    <w:p w14:paraId="085F68AC" w14:textId="6821D2D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73" w:name="n100"/>
      <w:bookmarkEnd w:id="73"/>
      <w:r w:rsidRPr="00F0544A">
        <w:rPr>
          <w:rFonts w:ascii="Times New Roman" w:eastAsia="Times New Roman" w:hAnsi="Times New Roman" w:cs="Times New Roman"/>
          <w:sz w:val="28"/>
          <w:szCs w:val="28"/>
          <w:lang w:eastAsia="uk-UA"/>
        </w:rPr>
        <w:t xml:space="preserve">4) прийом </w:t>
      </w:r>
      <w:r w:rsidR="00A858EA">
        <w:rPr>
          <w:rFonts w:ascii="Times New Roman" w:eastAsia="Times New Roman" w:hAnsi="Times New Roman" w:cs="Times New Roman"/>
          <w:sz w:val="28"/>
          <w:szCs w:val="28"/>
          <w:lang w:eastAsia="uk-UA"/>
        </w:rPr>
        <w:t xml:space="preserve">заяв та документів закінчується </w:t>
      </w:r>
      <w:bookmarkStart w:id="74" w:name="n101"/>
      <w:bookmarkEnd w:id="74"/>
      <w:r w:rsidRPr="00F0544A">
        <w:rPr>
          <w:rFonts w:ascii="Times New Roman" w:eastAsia="Times New Roman" w:hAnsi="Times New Roman" w:cs="Times New Roman"/>
          <w:sz w:val="28"/>
          <w:szCs w:val="28"/>
          <w:lang w:eastAsia="uk-UA"/>
        </w:rPr>
        <w:t>о 18:00 22 липня;</w:t>
      </w:r>
    </w:p>
    <w:p w14:paraId="42EE2CE5" w14:textId="3DAA4764"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75" w:name="n102"/>
      <w:bookmarkStart w:id="76" w:name="n379"/>
      <w:bookmarkStart w:id="77" w:name="n104"/>
      <w:bookmarkEnd w:id="75"/>
      <w:bookmarkEnd w:id="76"/>
      <w:bookmarkEnd w:id="77"/>
      <w:r w:rsidRPr="00F0544A">
        <w:rPr>
          <w:rFonts w:ascii="Times New Roman" w:eastAsia="Times New Roman" w:hAnsi="Times New Roman" w:cs="Times New Roman"/>
          <w:sz w:val="28"/>
          <w:szCs w:val="28"/>
          <w:lang w:eastAsia="uk-UA"/>
        </w:rPr>
        <w:t>5</w:t>
      </w:r>
      <w:r w:rsidR="00A858EA">
        <w:rPr>
          <w:rFonts w:ascii="Times New Roman" w:eastAsia="Times New Roman" w:hAnsi="Times New Roman" w:cs="Times New Roman"/>
          <w:sz w:val="28"/>
          <w:szCs w:val="28"/>
          <w:lang w:eastAsia="uk-UA"/>
        </w:rPr>
        <w:t xml:space="preserve">) </w:t>
      </w:r>
      <w:r w:rsidR="002844F7" w:rsidRPr="00F0544A">
        <w:rPr>
          <w:rFonts w:ascii="Times New Roman" w:eastAsia="Times New Roman" w:hAnsi="Times New Roman" w:cs="Times New Roman"/>
          <w:sz w:val="28"/>
          <w:szCs w:val="28"/>
          <w:lang w:eastAsia="uk-UA"/>
        </w:rPr>
        <w:t>творчі конкурси</w:t>
      </w:r>
      <w:r w:rsidR="00C168F8">
        <w:rPr>
          <w:rFonts w:ascii="Times New Roman" w:eastAsia="Times New Roman" w:hAnsi="Times New Roman" w:cs="Times New Roman"/>
          <w:sz w:val="28"/>
          <w:szCs w:val="28"/>
          <w:lang w:eastAsia="uk-UA"/>
        </w:rPr>
        <w:t xml:space="preserve"> та вступні іспити</w:t>
      </w:r>
      <w:r w:rsidR="002844F7" w:rsidRPr="00F0544A">
        <w:rPr>
          <w:rFonts w:ascii="Times New Roman" w:eastAsia="Times New Roman" w:hAnsi="Times New Roman" w:cs="Times New Roman"/>
          <w:sz w:val="28"/>
          <w:szCs w:val="28"/>
          <w:lang w:eastAsia="uk-UA"/>
        </w:rPr>
        <w:t xml:space="preserve"> проводяться </w:t>
      </w:r>
      <w:r w:rsidR="003F1F37">
        <w:rPr>
          <w:rFonts w:ascii="Times New Roman" w:eastAsia="Times New Roman" w:hAnsi="Times New Roman" w:cs="Times New Roman"/>
          <w:sz w:val="28"/>
          <w:szCs w:val="28"/>
          <w:lang w:eastAsia="uk-UA"/>
        </w:rPr>
        <w:t>від</w:t>
      </w:r>
      <w:r w:rsidR="002844F7" w:rsidRPr="00F0544A">
        <w:rPr>
          <w:rFonts w:ascii="Times New Roman" w:eastAsia="Times New Roman" w:hAnsi="Times New Roman" w:cs="Times New Roman"/>
          <w:sz w:val="28"/>
          <w:szCs w:val="28"/>
          <w:lang w:eastAsia="uk-UA"/>
        </w:rPr>
        <w:t xml:space="preserve"> 23 до 28 липня;</w:t>
      </w:r>
    </w:p>
    <w:p w14:paraId="463D26CE" w14:textId="796DBE18"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78" w:name="n105"/>
      <w:bookmarkEnd w:id="78"/>
      <w:r w:rsidRPr="00F0544A">
        <w:rPr>
          <w:rFonts w:ascii="Times New Roman" w:eastAsia="Times New Roman" w:hAnsi="Times New Roman" w:cs="Times New Roman"/>
          <w:sz w:val="28"/>
          <w:szCs w:val="28"/>
          <w:lang w:eastAsia="uk-UA"/>
        </w:rPr>
        <w:t>6</w:t>
      </w:r>
      <w:r w:rsidR="002844F7" w:rsidRPr="00F0544A">
        <w:rPr>
          <w:rFonts w:ascii="Times New Roman" w:eastAsia="Times New Roman" w:hAnsi="Times New Roman" w:cs="Times New Roman"/>
          <w:sz w:val="28"/>
          <w:szCs w:val="28"/>
          <w:lang w:eastAsia="uk-UA"/>
        </w:rPr>
        <w:t xml:space="preserve">) співбесіди проводяться </w:t>
      </w:r>
      <w:r w:rsidR="003F1F37">
        <w:rPr>
          <w:rFonts w:ascii="Times New Roman" w:eastAsia="Times New Roman" w:hAnsi="Times New Roman" w:cs="Times New Roman"/>
          <w:sz w:val="28"/>
          <w:szCs w:val="28"/>
          <w:lang w:eastAsia="uk-UA"/>
        </w:rPr>
        <w:t>від</w:t>
      </w:r>
      <w:r w:rsidR="002844F7" w:rsidRPr="00F0544A">
        <w:rPr>
          <w:rFonts w:ascii="Times New Roman" w:eastAsia="Times New Roman" w:hAnsi="Times New Roman" w:cs="Times New Roman"/>
          <w:sz w:val="28"/>
          <w:szCs w:val="28"/>
          <w:lang w:eastAsia="uk-UA"/>
        </w:rPr>
        <w:t xml:space="preserve"> 23 до 25 липня;</w:t>
      </w:r>
    </w:p>
    <w:p w14:paraId="33068FF8" w14:textId="718F9F5F"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79" w:name="n106"/>
      <w:bookmarkEnd w:id="79"/>
      <w:r w:rsidRPr="00F0544A">
        <w:rPr>
          <w:rFonts w:ascii="Times New Roman" w:eastAsia="Times New Roman" w:hAnsi="Times New Roman" w:cs="Times New Roman"/>
          <w:sz w:val="28"/>
          <w:szCs w:val="28"/>
          <w:lang w:eastAsia="uk-UA"/>
        </w:rPr>
        <w:t>7</w:t>
      </w:r>
      <w:r w:rsidR="002844F7" w:rsidRPr="00F0544A">
        <w:rPr>
          <w:rFonts w:ascii="Times New Roman" w:eastAsia="Times New Roman" w:hAnsi="Times New Roman" w:cs="Times New Roman"/>
          <w:sz w:val="28"/>
          <w:szCs w:val="28"/>
          <w:lang w:eastAsia="uk-UA"/>
        </w:rPr>
        <w:t xml:space="preserve">) виключення зарахованих на місця державного замовлення вступників з конкурсу на інші місця державного замовлення не пізніше </w:t>
      </w:r>
      <w:r w:rsidR="003F1F37">
        <w:rPr>
          <w:rFonts w:ascii="Times New Roman" w:eastAsia="Times New Roman" w:hAnsi="Times New Roman" w:cs="Times New Roman"/>
          <w:sz w:val="28"/>
          <w:szCs w:val="28"/>
          <w:lang w:eastAsia="uk-UA"/>
        </w:rPr>
        <w:t xml:space="preserve">ніж </w:t>
      </w:r>
      <w:r w:rsidR="002844F7" w:rsidRPr="00F0544A">
        <w:rPr>
          <w:rFonts w:ascii="Times New Roman" w:eastAsia="Times New Roman" w:hAnsi="Times New Roman" w:cs="Times New Roman"/>
          <w:sz w:val="28"/>
          <w:szCs w:val="28"/>
          <w:lang w:eastAsia="uk-UA"/>
        </w:rPr>
        <w:t>20 липня;</w:t>
      </w:r>
    </w:p>
    <w:p w14:paraId="7D904E25" w14:textId="5FC081AD"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80" w:name="n107"/>
      <w:bookmarkEnd w:id="80"/>
      <w:r w:rsidRPr="00F0544A">
        <w:rPr>
          <w:rFonts w:ascii="Times New Roman" w:eastAsia="Times New Roman" w:hAnsi="Times New Roman" w:cs="Times New Roman"/>
          <w:sz w:val="28"/>
          <w:szCs w:val="28"/>
          <w:lang w:eastAsia="uk-UA"/>
        </w:rPr>
        <w:t>8</w:t>
      </w:r>
      <w:r w:rsidR="002844F7" w:rsidRPr="00F0544A">
        <w:rPr>
          <w:rFonts w:ascii="Times New Roman" w:eastAsia="Times New Roman" w:hAnsi="Times New Roman" w:cs="Times New Roman"/>
          <w:sz w:val="28"/>
          <w:szCs w:val="28"/>
          <w:lang w:eastAsia="uk-UA"/>
        </w:rPr>
        <w:t xml:space="preserve">) списки осіб, рекомендованих до зарахування за результатами співбесіди та за квотами-2, з повідомленням про отримання чи неотримання ними права на здобуття освітньо-професійного ступеня фахового молодшого бакалавра за регіональним замовленням </w:t>
      </w:r>
      <w:r w:rsidR="003F1F37">
        <w:rPr>
          <w:rFonts w:ascii="Times New Roman" w:eastAsia="Times New Roman" w:hAnsi="Times New Roman" w:cs="Times New Roman"/>
          <w:sz w:val="28"/>
          <w:szCs w:val="28"/>
          <w:lang w:eastAsia="uk-UA"/>
        </w:rPr>
        <w:t>оприлюднюються не пізніше 12:00  03  </w:t>
      </w:r>
      <w:r w:rsidR="002844F7" w:rsidRPr="00F0544A">
        <w:rPr>
          <w:rFonts w:ascii="Times New Roman" w:eastAsia="Times New Roman" w:hAnsi="Times New Roman" w:cs="Times New Roman"/>
          <w:sz w:val="28"/>
          <w:szCs w:val="28"/>
          <w:lang w:eastAsia="uk-UA"/>
        </w:rPr>
        <w:t xml:space="preserve">серпня. Вступники, які отримали рекомендації, </w:t>
      </w:r>
      <w:r w:rsidR="003F1F37">
        <w:rPr>
          <w:rFonts w:ascii="Times New Roman" w:eastAsia="Times New Roman" w:hAnsi="Times New Roman" w:cs="Times New Roman"/>
          <w:sz w:val="28"/>
          <w:szCs w:val="28"/>
          <w:lang w:eastAsia="uk-UA"/>
        </w:rPr>
        <w:t>повинні</w:t>
      </w:r>
      <w:r w:rsidR="002844F7" w:rsidRPr="00F0544A">
        <w:rPr>
          <w:rFonts w:ascii="Times New Roman" w:eastAsia="Times New Roman" w:hAnsi="Times New Roman" w:cs="Times New Roman"/>
          <w:sz w:val="28"/>
          <w:szCs w:val="28"/>
          <w:lang w:eastAsia="uk-UA"/>
        </w:rPr>
        <w:t xml:space="preserve"> виконати вимоги до зарахування на місця </w:t>
      </w:r>
      <w:r w:rsidR="00FD293E">
        <w:rPr>
          <w:rFonts w:ascii="Times New Roman" w:eastAsia="Times New Roman" w:hAnsi="Times New Roman" w:cs="Times New Roman"/>
          <w:sz w:val="28"/>
          <w:szCs w:val="28"/>
          <w:lang w:eastAsia="uk-UA"/>
        </w:rPr>
        <w:t>регіональн</w:t>
      </w:r>
      <w:r w:rsidR="002844F7" w:rsidRPr="00F0544A">
        <w:rPr>
          <w:rFonts w:ascii="Times New Roman" w:eastAsia="Times New Roman" w:hAnsi="Times New Roman" w:cs="Times New Roman"/>
          <w:sz w:val="28"/>
          <w:szCs w:val="28"/>
          <w:lang w:eastAsia="uk-UA"/>
        </w:rPr>
        <w:t xml:space="preserve">ого замовлення до 18:00 04 серпня, а також подати письмову заяву про виключення з конкурсу на інші місця державного замовлення. Зарахування цієї категорії вступників за </w:t>
      </w:r>
      <w:r w:rsidR="00FD293E">
        <w:rPr>
          <w:rFonts w:ascii="Times New Roman" w:eastAsia="Times New Roman" w:hAnsi="Times New Roman" w:cs="Times New Roman"/>
          <w:sz w:val="28"/>
          <w:szCs w:val="28"/>
          <w:lang w:eastAsia="uk-UA"/>
        </w:rPr>
        <w:t>регіональ</w:t>
      </w:r>
      <w:r w:rsidR="002844F7" w:rsidRPr="00F0544A">
        <w:rPr>
          <w:rFonts w:ascii="Times New Roman" w:eastAsia="Times New Roman" w:hAnsi="Times New Roman" w:cs="Times New Roman"/>
          <w:sz w:val="28"/>
          <w:szCs w:val="28"/>
          <w:lang w:eastAsia="uk-UA"/>
        </w:rPr>
        <w:t xml:space="preserve">ним замовленням відбувається не пізніше 12:00 05 серпня. Зараховані особи впродовж </w:t>
      </w:r>
      <w:r w:rsidR="0024793C" w:rsidRPr="00F0544A">
        <w:rPr>
          <w:rFonts w:ascii="Times New Roman" w:eastAsia="Times New Roman" w:hAnsi="Times New Roman" w:cs="Times New Roman"/>
          <w:sz w:val="28"/>
          <w:szCs w:val="28"/>
          <w:lang w:eastAsia="uk-UA"/>
        </w:rPr>
        <w:t>05 </w:t>
      </w:r>
      <w:r w:rsidR="002844F7" w:rsidRPr="00F0544A">
        <w:rPr>
          <w:rFonts w:ascii="Times New Roman" w:eastAsia="Times New Roman" w:hAnsi="Times New Roman" w:cs="Times New Roman"/>
          <w:sz w:val="28"/>
          <w:szCs w:val="28"/>
          <w:lang w:eastAsia="uk-UA"/>
        </w:rPr>
        <w:t>серпня виключаються з конкурсу на інші місця державного замовлення;</w:t>
      </w:r>
    </w:p>
    <w:p w14:paraId="2412DE20" w14:textId="56F42771" w:rsidR="002844F7" w:rsidRPr="00F0544A" w:rsidRDefault="00B15EB0" w:rsidP="00F75FA8">
      <w:pPr>
        <w:spacing w:after="0" w:line="360" w:lineRule="auto"/>
        <w:ind w:firstLine="567"/>
        <w:jc w:val="both"/>
        <w:rPr>
          <w:rFonts w:ascii="Times New Roman" w:eastAsia="Times New Roman" w:hAnsi="Times New Roman" w:cs="Times New Roman"/>
          <w:sz w:val="28"/>
          <w:szCs w:val="28"/>
          <w:lang w:eastAsia="uk-UA"/>
        </w:rPr>
      </w:pPr>
      <w:bookmarkStart w:id="81" w:name="n108"/>
      <w:bookmarkEnd w:id="81"/>
      <w:r w:rsidRPr="00F0544A">
        <w:rPr>
          <w:rFonts w:ascii="Times New Roman" w:eastAsia="Times New Roman" w:hAnsi="Times New Roman" w:cs="Times New Roman"/>
          <w:sz w:val="28"/>
          <w:szCs w:val="28"/>
          <w:lang w:eastAsia="uk-UA"/>
        </w:rPr>
        <w:lastRenderedPageBreak/>
        <w:t>9</w:t>
      </w:r>
      <w:r w:rsidR="002844F7" w:rsidRPr="00F0544A">
        <w:rPr>
          <w:rFonts w:ascii="Times New Roman" w:eastAsia="Times New Roman" w:hAnsi="Times New Roman" w:cs="Times New Roman"/>
          <w:sz w:val="28"/>
          <w:szCs w:val="28"/>
          <w:lang w:eastAsia="uk-UA"/>
        </w:rPr>
        <w:t>) рейтинговий список вступників, які вступають на основі сертифікатів зовнішнього незалежного оцінювання, творчих конкурсів та вступних іспитів (у тому числі за квотами-1), із зазначенням рекомендованих до зарахування формується на основі конкурсного бала за кожною конкурсною пропозицією з повідомленням про отримання чи неотримання ними права на здобуття освітньо-професійного ступеня ф</w:t>
      </w:r>
      <w:r w:rsidR="00D76D4A">
        <w:rPr>
          <w:rFonts w:ascii="Times New Roman" w:eastAsia="Times New Roman" w:hAnsi="Times New Roman" w:cs="Times New Roman"/>
          <w:sz w:val="28"/>
          <w:szCs w:val="28"/>
          <w:lang w:eastAsia="uk-UA"/>
        </w:rPr>
        <w:t xml:space="preserve">ахового молодшого бакалавра за </w:t>
      </w:r>
      <w:r w:rsidR="002844F7" w:rsidRPr="00F0544A">
        <w:rPr>
          <w:rFonts w:ascii="Times New Roman" w:eastAsia="Times New Roman" w:hAnsi="Times New Roman" w:cs="Times New Roman"/>
          <w:sz w:val="28"/>
          <w:szCs w:val="28"/>
          <w:lang w:eastAsia="uk-UA"/>
        </w:rPr>
        <w:t>регіональним замовленням та оприлюднюється не пізніше 12:00 03 серпня;</w:t>
      </w:r>
    </w:p>
    <w:p w14:paraId="02E02EB2" w14:textId="042AB59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2" w:name="n109"/>
      <w:bookmarkEnd w:id="82"/>
      <w:r w:rsidRPr="00F0544A">
        <w:rPr>
          <w:rFonts w:ascii="Times New Roman" w:eastAsia="Times New Roman" w:hAnsi="Times New Roman" w:cs="Times New Roman"/>
          <w:sz w:val="28"/>
          <w:szCs w:val="28"/>
          <w:lang w:eastAsia="uk-UA"/>
        </w:rPr>
        <w:t>1</w:t>
      </w:r>
      <w:r w:rsidR="00B15EB0" w:rsidRPr="00F0544A">
        <w:rPr>
          <w:rFonts w:ascii="Times New Roman" w:eastAsia="Times New Roman" w:hAnsi="Times New Roman" w:cs="Times New Roman"/>
          <w:sz w:val="28"/>
          <w:szCs w:val="28"/>
          <w:lang w:eastAsia="uk-UA"/>
        </w:rPr>
        <w:t>0</w:t>
      </w:r>
      <w:r w:rsidRPr="00F0544A">
        <w:rPr>
          <w:rFonts w:ascii="Times New Roman" w:eastAsia="Times New Roman" w:hAnsi="Times New Roman" w:cs="Times New Roman"/>
          <w:sz w:val="28"/>
          <w:szCs w:val="28"/>
          <w:lang w:eastAsia="uk-UA"/>
        </w:rPr>
        <w:t>) вступники, які отримали рекомендації, повинні виконати вимоги до зарахування на місця регіонального замовлення до 12:00 07 серпня;</w:t>
      </w:r>
    </w:p>
    <w:p w14:paraId="6D6C1790" w14:textId="1CA47BC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3" w:name="n110"/>
      <w:bookmarkEnd w:id="83"/>
      <w:r w:rsidRPr="00F0544A">
        <w:rPr>
          <w:rFonts w:ascii="Times New Roman" w:eastAsia="Times New Roman" w:hAnsi="Times New Roman" w:cs="Times New Roman"/>
          <w:sz w:val="28"/>
          <w:szCs w:val="28"/>
          <w:lang w:eastAsia="uk-UA"/>
        </w:rPr>
        <w:t>1</w:t>
      </w:r>
      <w:r w:rsidR="00B15EB0" w:rsidRPr="00F0544A">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зарахування вступників відбувається:</w:t>
      </w:r>
    </w:p>
    <w:p w14:paraId="66D0D24B" w14:textId="053B1256" w:rsidR="002844F7"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84" w:name="n111"/>
      <w:bookmarkEnd w:id="84"/>
      <w:r w:rsidRPr="00F0544A">
        <w:rPr>
          <w:rFonts w:ascii="Times New Roman" w:eastAsia="Times New Roman" w:hAnsi="Times New Roman" w:cs="Times New Roman"/>
          <w:sz w:val="28"/>
          <w:szCs w:val="28"/>
          <w:lang w:eastAsia="uk-UA"/>
        </w:rPr>
        <w:t xml:space="preserve">за </w:t>
      </w:r>
      <w:r w:rsidR="00D76D4A">
        <w:rPr>
          <w:rFonts w:ascii="Times New Roman" w:eastAsia="Times New Roman" w:hAnsi="Times New Roman" w:cs="Times New Roman"/>
          <w:sz w:val="28"/>
          <w:szCs w:val="28"/>
          <w:lang w:eastAsia="uk-UA"/>
        </w:rPr>
        <w:t>регіональним</w:t>
      </w:r>
      <w:r w:rsidRPr="00F0544A">
        <w:rPr>
          <w:rFonts w:ascii="Times New Roman" w:eastAsia="Times New Roman" w:hAnsi="Times New Roman" w:cs="Times New Roman"/>
          <w:sz w:val="28"/>
          <w:szCs w:val="28"/>
          <w:lang w:eastAsia="uk-UA"/>
        </w:rPr>
        <w:t xml:space="preserve"> замовленням - не пізніше 12:00 08 серпня</w:t>
      </w:r>
      <w:r w:rsidR="00D76D4A">
        <w:rPr>
          <w:rFonts w:ascii="Times New Roman" w:eastAsia="Times New Roman" w:hAnsi="Times New Roman" w:cs="Times New Roman"/>
          <w:sz w:val="28"/>
          <w:szCs w:val="28"/>
          <w:lang w:eastAsia="uk-UA"/>
        </w:rPr>
        <w:t>.</w:t>
      </w:r>
    </w:p>
    <w:p w14:paraId="68948172" w14:textId="137DD775" w:rsidR="00A64087" w:rsidRDefault="00667110"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2. </w:t>
      </w:r>
      <w:r w:rsidR="00A64087" w:rsidRPr="00A64087">
        <w:rPr>
          <w:rFonts w:ascii="Times New Roman" w:eastAsia="Times New Roman" w:hAnsi="Times New Roman" w:cs="Times New Roman"/>
          <w:bCs/>
          <w:sz w:val="28"/>
          <w:szCs w:val="28"/>
          <w:lang w:eastAsia="uk-UA"/>
        </w:rPr>
        <w:t>Час роботи Приймальної комісії</w:t>
      </w:r>
      <w:r w:rsidR="00A64087">
        <w:rPr>
          <w:rFonts w:ascii="Times New Roman" w:eastAsia="Times New Roman" w:hAnsi="Times New Roman" w:cs="Times New Roman"/>
          <w:bCs/>
          <w:sz w:val="28"/>
          <w:szCs w:val="28"/>
          <w:lang w:eastAsia="uk-UA"/>
        </w:rPr>
        <w:t>:</w:t>
      </w:r>
    </w:p>
    <w:p w14:paraId="2436EC8D"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Понеділок – п’ятниця с 9.00 – до 17.00;</w:t>
      </w:r>
    </w:p>
    <w:p w14:paraId="6A1D938B"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13 липня до 18.00;</w:t>
      </w:r>
    </w:p>
    <w:p w14:paraId="0BB22FCA"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22 липня до 18.00;</w:t>
      </w:r>
    </w:p>
    <w:p w14:paraId="4DE00843"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04 серпня до 18.00;</w:t>
      </w:r>
    </w:p>
    <w:p w14:paraId="26A9CECE" w14:textId="77777777" w:rsidR="00A64087" w:rsidRDefault="00A64087"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Субота та неділя – вихідний.</w:t>
      </w:r>
    </w:p>
    <w:p w14:paraId="45CA0327" w14:textId="77777777" w:rsidR="00667110" w:rsidRDefault="00667110"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3. Вступникам під час проведення творчих конкурсів за необхідністю надаються місця у гуртожитку.</w:t>
      </w:r>
    </w:p>
    <w:p w14:paraId="38A8BBAD" w14:textId="1987AE18" w:rsidR="00DD7CD5" w:rsidRDefault="00667110"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 Порядок проведення творчого конкурсу</w:t>
      </w:r>
      <w:r w:rsidR="003C2266">
        <w:rPr>
          <w:rFonts w:ascii="Times New Roman" w:eastAsia="Times New Roman" w:hAnsi="Times New Roman" w:cs="Times New Roman"/>
          <w:bCs/>
          <w:sz w:val="28"/>
          <w:szCs w:val="28"/>
          <w:lang w:eastAsia="uk-UA"/>
        </w:rPr>
        <w:t xml:space="preserve"> та вступного іспиту</w:t>
      </w:r>
      <w:r w:rsidR="00DD7CD5">
        <w:rPr>
          <w:rFonts w:ascii="Times New Roman" w:eastAsia="Times New Roman" w:hAnsi="Times New Roman" w:cs="Times New Roman"/>
          <w:bCs/>
          <w:sz w:val="28"/>
          <w:szCs w:val="28"/>
          <w:lang w:eastAsia="uk-UA"/>
        </w:rPr>
        <w:t>:</w:t>
      </w:r>
    </w:p>
    <w:p w14:paraId="052E9395" w14:textId="6A2B859E" w:rsidR="003C2266" w:rsidRDefault="00DD7CD5"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00667110">
        <w:rPr>
          <w:rFonts w:ascii="Times New Roman" w:eastAsia="Times New Roman" w:hAnsi="Times New Roman" w:cs="Times New Roman"/>
          <w:bCs/>
          <w:sz w:val="28"/>
          <w:szCs w:val="28"/>
          <w:lang w:eastAsia="uk-UA"/>
        </w:rPr>
        <w:t xml:space="preserve">  </w:t>
      </w:r>
      <w:r w:rsidR="003C2266">
        <w:rPr>
          <w:rFonts w:ascii="Times New Roman" w:eastAsia="Times New Roman" w:hAnsi="Times New Roman" w:cs="Times New Roman"/>
          <w:bCs/>
          <w:sz w:val="28"/>
          <w:szCs w:val="28"/>
          <w:lang w:eastAsia="uk-UA"/>
        </w:rPr>
        <w:t xml:space="preserve">творчий конкурс - </w:t>
      </w:r>
      <w:r w:rsidR="00667110">
        <w:rPr>
          <w:rFonts w:ascii="Times New Roman" w:eastAsia="Times New Roman" w:hAnsi="Times New Roman" w:cs="Times New Roman"/>
          <w:bCs/>
          <w:sz w:val="28"/>
          <w:szCs w:val="28"/>
          <w:lang w:eastAsia="uk-UA"/>
        </w:rPr>
        <w:t>відповідно до розкладу</w:t>
      </w:r>
      <w:r>
        <w:rPr>
          <w:rFonts w:ascii="Times New Roman" w:eastAsia="Times New Roman" w:hAnsi="Times New Roman" w:cs="Times New Roman"/>
          <w:bCs/>
          <w:sz w:val="28"/>
          <w:szCs w:val="28"/>
          <w:lang w:eastAsia="uk-UA"/>
        </w:rPr>
        <w:t xml:space="preserve"> загальної та спеціальної фізичної підготовки з обраного виду спорту (згідно спортивної спеціалізації Коледжу)</w:t>
      </w:r>
      <w:r w:rsidR="003C2266">
        <w:rPr>
          <w:rFonts w:ascii="Times New Roman" w:eastAsia="Times New Roman" w:hAnsi="Times New Roman" w:cs="Times New Roman"/>
          <w:bCs/>
          <w:sz w:val="28"/>
          <w:szCs w:val="28"/>
          <w:lang w:eastAsia="uk-UA"/>
        </w:rPr>
        <w:t>;</w:t>
      </w:r>
    </w:p>
    <w:p w14:paraId="5DBF4D3D" w14:textId="3CF6A004" w:rsidR="00667110" w:rsidRDefault="003C2266" w:rsidP="00F75FA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вступний іспит з української мови та літератури – відповідно до затвердженого розкладу</w:t>
      </w:r>
      <w:r w:rsidR="00DD7CD5">
        <w:rPr>
          <w:rFonts w:ascii="Times New Roman" w:eastAsia="Times New Roman" w:hAnsi="Times New Roman" w:cs="Times New Roman"/>
          <w:bCs/>
          <w:sz w:val="28"/>
          <w:szCs w:val="28"/>
          <w:lang w:eastAsia="uk-UA"/>
        </w:rPr>
        <w:t>.</w:t>
      </w:r>
      <w:r w:rsidR="00667110">
        <w:rPr>
          <w:rFonts w:ascii="Times New Roman" w:eastAsia="Times New Roman" w:hAnsi="Times New Roman" w:cs="Times New Roman"/>
          <w:bCs/>
          <w:sz w:val="28"/>
          <w:szCs w:val="28"/>
          <w:lang w:eastAsia="uk-UA"/>
        </w:rPr>
        <w:t xml:space="preserve"> </w:t>
      </w:r>
    </w:p>
    <w:p w14:paraId="78A1B6AD" w14:textId="77777777" w:rsidR="00D76D4A"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85" w:name="n112"/>
      <w:bookmarkStart w:id="86" w:name="n113"/>
      <w:bookmarkStart w:id="87" w:name="n114"/>
      <w:bookmarkStart w:id="88" w:name="n115"/>
      <w:bookmarkStart w:id="89" w:name="n116"/>
      <w:bookmarkEnd w:id="85"/>
      <w:bookmarkEnd w:id="86"/>
      <w:bookmarkEnd w:id="87"/>
      <w:bookmarkEnd w:id="88"/>
      <w:bookmarkEnd w:id="89"/>
      <w:r w:rsidRPr="00F0544A">
        <w:rPr>
          <w:rFonts w:ascii="Times New Roman" w:eastAsia="Times New Roman" w:hAnsi="Times New Roman" w:cs="Times New Roman"/>
          <w:b/>
          <w:bCs/>
          <w:sz w:val="28"/>
          <w:szCs w:val="28"/>
          <w:lang w:eastAsia="uk-UA"/>
        </w:rPr>
        <w:t xml:space="preserve">VII. Порядок прийому заяв та документів для участі у конкурсному відборі на навчання до </w:t>
      </w:r>
      <w:r w:rsidR="00D76D4A">
        <w:rPr>
          <w:rFonts w:ascii="Times New Roman" w:eastAsia="Times New Roman" w:hAnsi="Times New Roman" w:cs="Times New Roman"/>
          <w:b/>
          <w:bCs/>
          <w:sz w:val="28"/>
          <w:szCs w:val="28"/>
          <w:lang w:eastAsia="uk-UA"/>
        </w:rPr>
        <w:t>Коледжу</w:t>
      </w:r>
    </w:p>
    <w:p w14:paraId="197F9692" w14:textId="220D569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0" w:name="n117"/>
      <w:bookmarkEnd w:id="90"/>
      <w:r w:rsidRPr="00F0544A">
        <w:rPr>
          <w:rFonts w:ascii="Times New Roman" w:eastAsia="Times New Roman" w:hAnsi="Times New Roman" w:cs="Times New Roman"/>
          <w:sz w:val="28"/>
          <w:szCs w:val="28"/>
          <w:lang w:eastAsia="uk-UA"/>
        </w:rPr>
        <w:t xml:space="preserve">1. Вступники на навчання до </w:t>
      </w:r>
      <w:r w:rsidR="00D76D4A">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на основі повної загальної (профільної) середньої освіти подають заяви:</w:t>
      </w:r>
    </w:p>
    <w:p w14:paraId="4EC01AE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1" w:name="n118"/>
      <w:bookmarkEnd w:id="91"/>
      <w:r w:rsidRPr="00F0544A">
        <w:rPr>
          <w:rFonts w:ascii="Times New Roman" w:eastAsia="Times New Roman" w:hAnsi="Times New Roman" w:cs="Times New Roman"/>
          <w:sz w:val="28"/>
          <w:szCs w:val="28"/>
          <w:lang w:eastAsia="uk-UA"/>
        </w:rPr>
        <w:lastRenderedPageBreak/>
        <w:t>тільки в електронній формі, крім визначених у цьому пункті випадків;</w:t>
      </w:r>
    </w:p>
    <w:p w14:paraId="3AD51524"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2" w:name="n119"/>
      <w:bookmarkEnd w:id="92"/>
      <w:r w:rsidRPr="00F0544A">
        <w:rPr>
          <w:rFonts w:ascii="Times New Roman" w:eastAsia="Times New Roman" w:hAnsi="Times New Roman" w:cs="Times New Roman"/>
          <w:sz w:val="28"/>
          <w:szCs w:val="28"/>
          <w:lang w:eastAsia="uk-UA"/>
        </w:rPr>
        <w:t>тільки у паперовій формі:</w:t>
      </w:r>
    </w:p>
    <w:p w14:paraId="1B98DE45" w14:textId="46FE83B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3" w:name="n120"/>
      <w:bookmarkEnd w:id="93"/>
      <w:r w:rsidRPr="00F0544A">
        <w:rPr>
          <w:rFonts w:ascii="Times New Roman" w:eastAsia="Times New Roman" w:hAnsi="Times New Roman" w:cs="Times New Roman"/>
          <w:sz w:val="28"/>
          <w:szCs w:val="28"/>
          <w:lang w:eastAsia="uk-UA"/>
        </w:rPr>
        <w:t xml:space="preserve">для реалізації права на вступ за співбесідою, за результатами вступних іспитів з конкурсних предметів у закладі фахової передвищої освіти та/або квотою-1, квотою-2 відповідно до цих </w:t>
      </w:r>
      <w:r w:rsidR="00D76D4A">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5293CEE3" w14:textId="5A30E6F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4" w:name="n121"/>
      <w:bookmarkStart w:id="95" w:name="n122"/>
      <w:bookmarkEnd w:id="94"/>
      <w:bookmarkEnd w:id="95"/>
      <w:r w:rsidRPr="00F0544A">
        <w:rPr>
          <w:rFonts w:ascii="Times New Roman" w:eastAsia="Times New Roman" w:hAnsi="Times New Roman" w:cs="Times New Roman"/>
          <w:sz w:val="28"/>
          <w:szCs w:val="28"/>
          <w:lang w:eastAsia="uk-UA"/>
        </w:rPr>
        <w:t xml:space="preserve">для реалізації права на першочергове зарахування відповідно до цих </w:t>
      </w:r>
      <w:r w:rsidR="00D76D4A">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0B74C1CB" w14:textId="2614427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6" w:name="n123"/>
      <w:bookmarkEnd w:id="96"/>
      <w:r w:rsidRPr="00F0544A">
        <w:rPr>
          <w:rFonts w:ascii="Times New Roman" w:eastAsia="Times New Roman" w:hAnsi="Times New Roman" w:cs="Times New Roman"/>
          <w:sz w:val="28"/>
          <w:szCs w:val="28"/>
          <w:lang w:eastAsia="uk-UA"/>
        </w:rPr>
        <w:t xml:space="preserve">за наявності розбіжностей в даних вступника в </w:t>
      </w:r>
      <w:r w:rsidR="0046391A"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 xml:space="preserve"> (прізвище, ім'я, по батькові, дата народження, стать, громадянство тощо) та у відповідному документі про здобуття повної загальної (профільної) середньої освіти і сертифікаті зовнішнього незалежного оцінювання;</w:t>
      </w:r>
    </w:p>
    <w:p w14:paraId="193B4EB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7" w:name="n124"/>
      <w:bookmarkEnd w:id="97"/>
      <w:r w:rsidRPr="00F0544A">
        <w:rPr>
          <w:rFonts w:ascii="Times New Roman" w:eastAsia="Times New Roman" w:hAnsi="Times New Roman" w:cs="Times New Roman"/>
          <w:sz w:val="28"/>
          <w:szCs w:val="28"/>
          <w:lang w:eastAsia="uk-UA"/>
        </w:rPr>
        <w:t>у разі подання іноземного документа про освіту;</w:t>
      </w:r>
    </w:p>
    <w:p w14:paraId="13482870"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8" w:name="n125"/>
      <w:bookmarkEnd w:id="98"/>
      <w:r w:rsidRPr="00F0544A">
        <w:rPr>
          <w:rFonts w:ascii="Times New Roman" w:eastAsia="Times New Roman" w:hAnsi="Times New Roman" w:cs="Times New Roman"/>
          <w:sz w:val="28"/>
          <w:szCs w:val="28"/>
          <w:lang w:eastAsia="uk-UA"/>
        </w:rPr>
        <w:t>у разі подання документа про повну загальну середню освіту, виданого до запровадження фотополімерних технологій їх виготовлення;</w:t>
      </w:r>
    </w:p>
    <w:p w14:paraId="5244159F" w14:textId="53BAB1E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99" w:name="n126"/>
      <w:bookmarkEnd w:id="99"/>
      <w:r w:rsidRPr="00F0544A">
        <w:rPr>
          <w:rFonts w:ascii="Times New Roman" w:eastAsia="Times New Roman" w:hAnsi="Times New Roman" w:cs="Times New Roman"/>
          <w:sz w:val="28"/>
          <w:szCs w:val="28"/>
          <w:lang w:eastAsia="uk-UA"/>
        </w:rPr>
        <w:t>у разі подання заяви після завершення реєстрації електронних кабінетів, якщо вступник не зареєстрував електронн</w:t>
      </w:r>
      <w:r w:rsidR="0068532B">
        <w:rPr>
          <w:rFonts w:ascii="Times New Roman" w:eastAsia="Times New Roman" w:hAnsi="Times New Roman" w:cs="Times New Roman"/>
          <w:sz w:val="28"/>
          <w:szCs w:val="28"/>
          <w:lang w:eastAsia="uk-UA"/>
        </w:rPr>
        <w:t>ого</w:t>
      </w:r>
      <w:r w:rsidRPr="00F0544A">
        <w:rPr>
          <w:rFonts w:ascii="Times New Roman" w:eastAsia="Times New Roman" w:hAnsi="Times New Roman" w:cs="Times New Roman"/>
          <w:sz w:val="28"/>
          <w:szCs w:val="28"/>
          <w:lang w:eastAsia="uk-UA"/>
        </w:rPr>
        <w:t xml:space="preserve"> кабінет</w:t>
      </w:r>
      <w:r w:rsidR="0068532B">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раніше;</w:t>
      </w:r>
    </w:p>
    <w:p w14:paraId="6FBB345F" w14:textId="4483FED5"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0" w:name="n127"/>
      <w:bookmarkStart w:id="101" w:name="n128"/>
      <w:bookmarkEnd w:id="100"/>
      <w:bookmarkEnd w:id="101"/>
      <w:r w:rsidRPr="00F0544A">
        <w:rPr>
          <w:rFonts w:ascii="Times New Roman" w:eastAsia="Times New Roman" w:hAnsi="Times New Roman" w:cs="Times New Roman"/>
          <w:sz w:val="28"/>
          <w:szCs w:val="28"/>
          <w:lang w:eastAsia="uk-UA"/>
        </w:rPr>
        <w:t xml:space="preserve">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w:t>
      </w:r>
      <w:r w:rsidR="00D76D4A">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7BD51FA9" w14:textId="6B6D333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2" w:name="n129"/>
      <w:bookmarkEnd w:id="102"/>
      <w:r w:rsidRPr="00F0544A">
        <w:rPr>
          <w:rFonts w:ascii="Times New Roman" w:eastAsia="Times New Roman" w:hAnsi="Times New Roman" w:cs="Times New Roman"/>
          <w:sz w:val="28"/>
          <w:szCs w:val="28"/>
          <w:lang w:eastAsia="uk-UA"/>
        </w:rPr>
        <w:t>Вступники, зазначені в абзаці четвертому цього пункту, можуть подавати заяви в електронній формі з наступним поданням документів, що підтверджують право на вступ за співбесідою та/або квотою-1, квотою-2</w:t>
      </w:r>
      <w:r w:rsidR="0068532B">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які ма</w:t>
      </w:r>
      <w:r w:rsidR="0068532B">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 бути подан</w:t>
      </w:r>
      <w:r w:rsidR="0068532B">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в строки прийому заяв відповідно до цих </w:t>
      </w:r>
      <w:r w:rsidR="00D76D4A">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3A2CA00A"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3" w:name="n374"/>
      <w:bookmarkStart w:id="104" w:name="n130"/>
      <w:bookmarkEnd w:id="103"/>
      <w:bookmarkEnd w:id="104"/>
      <w:r w:rsidRPr="00F0544A">
        <w:rPr>
          <w:rFonts w:ascii="Times New Roman" w:eastAsia="Times New Roman" w:hAnsi="Times New Roman" w:cs="Times New Roman"/>
          <w:sz w:val="28"/>
          <w:szCs w:val="28"/>
          <w:lang w:eastAsia="uk-UA"/>
        </w:rPr>
        <w:t>2. Інші категорії вступників, крім зазначених у пункті 1 цього розділу, подають заяви тільки в паперовій формі.</w:t>
      </w:r>
    </w:p>
    <w:p w14:paraId="5D046D08" w14:textId="1B78C03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5" w:name="n131"/>
      <w:bookmarkEnd w:id="105"/>
      <w:r w:rsidRPr="00F0544A">
        <w:rPr>
          <w:rFonts w:ascii="Times New Roman" w:eastAsia="Times New Roman" w:hAnsi="Times New Roman" w:cs="Times New Roman"/>
          <w:sz w:val="28"/>
          <w:szCs w:val="28"/>
          <w:lang w:eastAsia="uk-UA"/>
        </w:rPr>
        <w:t xml:space="preserve">3. Заява в електронній формі подається вступником шляхом заповнення електронної форми в режимі </w:t>
      </w:r>
      <w:r w:rsidR="00F75FA8" w:rsidRPr="00F0544A">
        <w:rPr>
          <w:rFonts w:ascii="Times New Roman" w:eastAsia="Times New Roman" w:hAnsi="Times New Roman" w:cs="Times New Roman"/>
          <w:sz w:val="28"/>
          <w:szCs w:val="28"/>
          <w:lang w:eastAsia="uk-UA"/>
        </w:rPr>
        <w:t>он-лайн</w:t>
      </w:r>
      <w:r w:rsidRPr="00F0544A">
        <w:rPr>
          <w:rFonts w:ascii="Times New Roman" w:eastAsia="Times New Roman" w:hAnsi="Times New Roman" w:cs="Times New Roman"/>
          <w:sz w:val="28"/>
          <w:szCs w:val="28"/>
          <w:lang w:eastAsia="uk-UA"/>
        </w:rPr>
        <w:t xml:space="preserve"> та розглядається приймальною комісією </w:t>
      </w:r>
      <w:r w:rsidR="00D76D4A">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згідно з чинним законодавством.</w:t>
      </w:r>
    </w:p>
    <w:p w14:paraId="0DD7BE1A" w14:textId="4881AB35" w:rsidR="002844F7" w:rsidRPr="00F0544A" w:rsidRDefault="00D76D4A" w:rsidP="00F75FA8">
      <w:pPr>
        <w:spacing w:after="0" w:line="360" w:lineRule="auto"/>
        <w:ind w:firstLine="567"/>
        <w:jc w:val="both"/>
        <w:rPr>
          <w:rFonts w:ascii="Times New Roman" w:eastAsia="Times New Roman" w:hAnsi="Times New Roman" w:cs="Times New Roman"/>
          <w:sz w:val="28"/>
          <w:szCs w:val="28"/>
          <w:lang w:eastAsia="uk-UA"/>
        </w:rPr>
      </w:pPr>
      <w:bookmarkStart w:id="106" w:name="n132"/>
      <w:bookmarkEnd w:id="106"/>
      <w:r>
        <w:rPr>
          <w:rFonts w:ascii="Times New Roman" w:eastAsia="Times New Roman" w:hAnsi="Times New Roman" w:cs="Times New Roman"/>
          <w:sz w:val="28"/>
          <w:szCs w:val="28"/>
          <w:lang w:eastAsia="uk-UA"/>
        </w:rPr>
        <w:lastRenderedPageBreak/>
        <w:t>Коледж</w:t>
      </w:r>
      <w:r w:rsidR="002844F7" w:rsidRPr="00F0544A">
        <w:rPr>
          <w:rFonts w:ascii="Times New Roman" w:eastAsia="Times New Roman" w:hAnsi="Times New Roman" w:cs="Times New Roman"/>
          <w:sz w:val="28"/>
          <w:szCs w:val="28"/>
          <w:lang w:eastAsia="uk-UA"/>
        </w:rPr>
        <w:t xml:space="preserve"> створю</w:t>
      </w:r>
      <w:r>
        <w:rPr>
          <w:rFonts w:ascii="Times New Roman" w:eastAsia="Times New Roman" w:hAnsi="Times New Roman" w:cs="Times New Roman"/>
          <w:sz w:val="28"/>
          <w:szCs w:val="28"/>
          <w:lang w:eastAsia="uk-UA"/>
        </w:rPr>
        <w:t>є</w:t>
      </w:r>
      <w:r w:rsidR="002844F7" w:rsidRPr="00F0544A">
        <w:rPr>
          <w:rFonts w:ascii="Times New Roman" w:eastAsia="Times New Roman" w:hAnsi="Times New Roman" w:cs="Times New Roman"/>
          <w:sz w:val="28"/>
          <w:szCs w:val="28"/>
          <w:lang w:eastAsia="uk-UA"/>
        </w:rPr>
        <w:t xml:space="preserve"> консультаційн</w:t>
      </w:r>
      <w:r>
        <w:rPr>
          <w:rFonts w:ascii="Times New Roman" w:eastAsia="Times New Roman" w:hAnsi="Times New Roman" w:cs="Times New Roman"/>
          <w:sz w:val="28"/>
          <w:szCs w:val="28"/>
          <w:lang w:eastAsia="uk-UA"/>
        </w:rPr>
        <w:t>ий</w:t>
      </w:r>
      <w:r w:rsidR="002844F7" w:rsidRPr="00F0544A">
        <w:rPr>
          <w:rFonts w:ascii="Times New Roman" w:eastAsia="Times New Roman" w:hAnsi="Times New Roman" w:cs="Times New Roman"/>
          <w:sz w:val="28"/>
          <w:szCs w:val="28"/>
          <w:lang w:eastAsia="uk-UA"/>
        </w:rPr>
        <w:t xml:space="preserve"> центр при приймальн</w:t>
      </w:r>
      <w:r>
        <w:rPr>
          <w:rFonts w:ascii="Times New Roman" w:eastAsia="Times New Roman" w:hAnsi="Times New Roman" w:cs="Times New Roman"/>
          <w:sz w:val="28"/>
          <w:szCs w:val="28"/>
          <w:lang w:eastAsia="uk-UA"/>
        </w:rPr>
        <w:t>ій</w:t>
      </w:r>
      <w:r w:rsidR="002844F7" w:rsidRPr="00F0544A">
        <w:rPr>
          <w:rFonts w:ascii="Times New Roman" w:eastAsia="Times New Roman" w:hAnsi="Times New Roman" w:cs="Times New Roman"/>
          <w:sz w:val="28"/>
          <w:szCs w:val="28"/>
          <w:lang w:eastAsia="uk-UA"/>
        </w:rPr>
        <w:t xml:space="preserve"> комісі</w:t>
      </w:r>
      <w:r>
        <w:rPr>
          <w:rFonts w:ascii="Times New Roman" w:eastAsia="Times New Roman" w:hAnsi="Times New Roman" w:cs="Times New Roman"/>
          <w:sz w:val="28"/>
          <w:szCs w:val="28"/>
          <w:lang w:eastAsia="uk-UA"/>
        </w:rPr>
        <w:t>ї</w:t>
      </w:r>
      <w:r w:rsidR="002844F7" w:rsidRPr="00F0544A">
        <w:rPr>
          <w:rFonts w:ascii="Times New Roman" w:eastAsia="Times New Roman" w:hAnsi="Times New Roman" w:cs="Times New Roman"/>
          <w:sz w:val="28"/>
          <w:szCs w:val="28"/>
          <w:lang w:eastAsia="uk-UA"/>
        </w:rPr>
        <w:t xml:space="preserve"> для надання допомоги вступникам під час подання заяв в електронній формі. Вступники можуть звернутися до консультаційного центру будь-якого закладу освіти з метою створення електронного кабінету, внесення заяв в електронній формі, завантаження додатка до документа про повну загальну (профільну) середню освіту.</w:t>
      </w:r>
    </w:p>
    <w:p w14:paraId="28A49808" w14:textId="7DCF33F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7" w:name="n133"/>
      <w:bookmarkEnd w:id="107"/>
      <w:r w:rsidRPr="00F0544A">
        <w:rPr>
          <w:rFonts w:ascii="Times New Roman" w:eastAsia="Times New Roman" w:hAnsi="Times New Roman" w:cs="Times New Roman"/>
          <w:sz w:val="28"/>
          <w:szCs w:val="28"/>
          <w:lang w:eastAsia="uk-UA"/>
        </w:rPr>
        <w:t xml:space="preserve">4. Заяву в паперовій формі вступник подає особисто до приймальної комісії </w:t>
      </w:r>
      <w:r w:rsidR="005217B5">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Факт подання кожної заяви в паперовому вигляді реєструє уповноважена особа приймальної комісії в </w:t>
      </w:r>
      <w:r w:rsidR="00FC340C"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 xml:space="preserve"> в день прийняття заяви.</w:t>
      </w:r>
    </w:p>
    <w:p w14:paraId="4D69214E"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8" w:name="n134"/>
      <w:bookmarkEnd w:id="108"/>
      <w:r w:rsidRPr="00F0544A">
        <w:rPr>
          <w:rFonts w:ascii="Times New Roman" w:eastAsia="Times New Roman" w:hAnsi="Times New Roman" w:cs="Times New Roman"/>
          <w:sz w:val="28"/>
          <w:szCs w:val="28"/>
          <w:lang w:eastAsia="uk-UA"/>
        </w:rPr>
        <w:t>5. У заяві вступники вказують конкурсну пропозицію із зазначенням спеціальності (предметної спеціальності, спеціалізації, освітньо-професійної  програми) та форми здобуття освіти.</w:t>
      </w:r>
    </w:p>
    <w:p w14:paraId="552F823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09" w:name="n135"/>
      <w:bookmarkEnd w:id="109"/>
      <w:r w:rsidRPr="00F0544A">
        <w:rPr>
          <w:rFonts w:ascii="Times New Roman" w:eastAsia="Times New Roman" w:hAnsi="Times New Roman" w:cs="Times New Roman"/>
          <w:sz w:val="28"/>
          <w:szCs w:val="28"/>
          <w:lang w:eastAsia="uk-UA"/>
        </w:rPr>
        <w:t>Під час подання заяв на основні конкурсні пропозиції вступники обов'язково зазначають один з таких варіантів:</w:t>
      </w:r>
    </w:p>
    <w:p w14:paraId="1AA3E38F" w14:textId="667DAC0D" w:rsidR="002844F7" w:rsidRPr="00F0544A" w:rsidRDefault="00257547" w:rsidP="00F75FA8">
      <w:pPr>
        <w:spacing w:after="0" w:line="360" w:lineRule="auto"/>
        <w:ind w:firstLine="567"/>
        <w:jc w:val="both"/>
        <w:rPr>
          <w:rFonts w:ascii="Times New Roman" w:eastAsia="Times New Roman" w:hAnsi="Times New Roman" w:cs="Times New Roman"/>
          <w:sz w:val="28"/>
          <w:szCs w:val="28"/>
          <w:lang w:eastAsia="uk-UA"/>
        </w:rPr>
      </w:pPr>
      <w:bookmarkStart w:id="110" w:name="n136"/>
      <w:bookmarkEnd w:id="110"/>
      <w:r>
        <w:rPr>
          <w:rFonts w:ascii="Times New Roman" w:eastAsia="Times New Roman" w:hAnsi="Times New Roman" w:cs="Times New Roman"/>
          <w:sz w:val="28"/>
          <w:szCs w:val="28"/>
          <w:lang w:eastAsia="uk-UA"/>
        </w:rPr>
        <w:t>«</w:t>
      </w:r>
      <w:r w:rsidR="002844F7" w:rsidRPr="00F0544A">
        <w:rPr>
          <w:rFonts w:ascii="Times New Roman" w:eastAsia="Times New Roman" w:hAnsi="Times New Roman" w:cs="Times New Roman"/>
          <w:sz w:val="28"/>
          <w:szCs w:val="28"/>
          <w:lang w:eastAsia="uk-UA"/>
        </w:rPr>
        <w:t>Претендую на участь у конкурсі на місця державного та регіонального замовлення і на участь у конкурсі на місця за кошти фізичних та юридичних осіб у разі неотримання рекомендації за цією конкурсною пропозицією за кошти державного або регіонального бюджету (за державни</w:t>
      </w:r>
      <w:r>
        <w:rPr>
          <w:rFonts w:ascii="Times New Roman" w:eastAsia="Times New Roman" w:hAnsi="Times New Roman" w:cs="Times New Roman"/>
          <w:sz w:val="28"/>
          <w:szCs w:val="28"/>
          <w:lang w:eastAsia="uk-UA"/>
        </w:rPr>
        <w:t>м або регіональним замовленням)»</w:t>
      </w:r>
      <w:r w:rsidR="002844F7" w:rsidRPr="00F0544A">
        <w:rPr>
          <w:rFonts w:ascii="Times New Roman" w:eastAsia="Times New Roman" w:hAnsi="Times New Roman" w:cs="Times New Roman"/>
          <w:sz w:val="28"/>
          <w:szCs w:val="28"/>
          <w:lang w:eastAsia="uk-UA"/>
        </w:rPr>
        <w:t>;</w:t>
      </w:r>
    </w:p>
    <w:p w14:paraId="4A2D3F1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1" w:name="n137"/>
      <w:bookmarkStart w:id="112" w:name="n139"/>
      <w:bookmarkEnd w:id="111"/>
      <w:bookmarkEnd w:id="112"/>
      <w:r w:rsidRPr="00F0544A">
        <w:rPr>
          <w:rFonts w:ascii="Times New Roman" w:eastAsia="Times New Roman" w:hAnsi="Times New Roman" w:cs="Times New Roman"/>
          <w:sz w:val="28"/>
          <w:szCs w:val="28"/>
          <w:lang w:eastAsia="uk-UA"/>
        </w:rPr>
        <w:t>6. Під час подання заяви в паперовій формі вступник пред'являє особисто оригінали:</w:t>
      </w:r>
    </w:p>
    <w:p w14:paraId="44D9E5D7"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3" w:name="n140"/>
      <w:bookmarkEnd w:id="113"/>
      <w:r w:rsidRPr="00F0544A">
        <w:rPr>
          <w:rFonts w:ascii="Times New Roman" w:eastAsia="Times New Roman" w:hAnsi="Times New Roman" w:cs="Times New Roman"/>
          <w:sz w:val="28"/>
          <w:szCs w:val="28"/>
          <w:lang w:eastAsia="uk-UA"/>
        </w:rPr>
        <w:t>документа, що посвідчує особу (свідоцтва про народження для осіб, яким виповнюється 14 років після 01 травня 2020 року);</w:t>
      </w:r>
    </w:p>
    <w:p w14:paraId="7653417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4" w:name="n141"/>
      <w:bookmarkEnd w:id="114"/>
      <w:r w:rsidRPr="00F0544A">
        <w:rPr>
          <w:rFonts w:ascii="Times New Roman" w:eastAsia="Times New Roman" w:hAnsi="Times New Roman" w:cs="Times New Roman"/>
          <w:sz w:val="28"/>
          <w:szCs w:val="28"/>
          <w:lang w:eastAsia="uk-UA"/>
        </w:rPr>
        <w:t>військово-облікових документів;</w:t>
      </w:r>
    </w:p>
    <w:p w14:paraId="7302922B" w14:textId="3191EEF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5" w:name="n142"/>
      <w:bookmarkEnd w:id="115"/>
      <w:r w:rsidRPr="00F0544A">
        <w:rPr>
          <w:rFonts w:ascii="Times New Roman" w:eastAsia="Times New Roman" w:hAnsi="Times New Roman" w:cs="Times New Roman"/>
          <w:sz w:val="28"/>
          <w:szCs w:val="28"/>
          <w:lang w:eastAsia="uk-UA"/>
        </w:rPr>
        <w:t>документа державного зразка про раніше здобутий освітній (освітньо-кваліфікаційний) рівень, на основі якого здійснюється вступ, і додаток до нього;</w:t>
      </w:r>
    </w:p>
    <w:p w14:paraId="44AE8138" w14:textId="2F1DF37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6" w:name="n143"/>
      <w:bookmarkEnd w:id="116"/>
      <w:r w:rsidRPr="00F0544A">
        <w:rPr>
          <w:rFonts w:ascii="Times New Roman" w:eastAsia="Times New Roman" w:hAnsi="Times New Roman" w:cs="Times New Roman"/>
          <w:sz w:val="28"/>
          <w:szCs w:val="28"/>
          <w:lang w:eastAsia="uk-UA"/>
        </w:rPr>
        <w:t xml:space="preserve">сертифіката зовнішнього незалежного оцінювання (у випадках, передбачених цими </w:t>
      </w:r>
      <w:r w:rsidR="00326FC9">
        <w:rPr>
          <w:rFonts w:ascii="Times New Roman" w:eastAsia="Times New Roman" w:hAnsi="Times New Roman" w:cs="Times New Roman"/>
          <w:sz w:val="28"/>
          <w:szCs w:val="28"/>
          <w:lang w:eastAsia="uk-UA"/>
        </w:rPr>
        <w:t>Правилами</w:t>
      </w:r>
      <w:r w:rsidRPr="00F0544A">
        <w:rPr>
          <w:rFonts w:ascii="Times New Roman" w:eastAsia="Times New Roman" w:hAnsi="Times New Roman" w:cs="Times New Roman"/>
          <w:sz w:val="28"/>
          <w:szCs w:val="28"/>
          <w:lang w:eastAsia="uk-UA"/>
        </w:rPr>
        <w:t>);</w:t>
      </w:r>
    </w:p>
    <w:p w14:paraId="75A0161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7" w:name="n144"/>
      <w:bookmarkEnd w:id="117"/>
      <w:r w:rsidRPr="00F0544A">
        <w:rPr>
          <w:rFonts w:ascii="Times New Roman" w:eastAsia="Times New Roman" w:hAnsi="Times New Roman" w:cs="Times New Roman"/>
          <w:sz w:val="28"/>
          <w:szCs w:val="28"/>
          <w:lang w:eastAsia="uk-UA"/>
        </w:rPr>
        <w:lastRenderedPageBreak/>
        <w:t>документів, які підтверджують право вступника на зарахування за співбесідою, на участь у конкурсі та/або квотою-1, квотою-2 на основі повної загальної середньої освіти (за наявності).</w:t>
      </w:r>
    </w:p>
    <w:p w14:paraId="197C348B" w14:textId="6420605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8" w:name="n145"/>
      <w:bookmarkEnd w:id="118"/>
      <w:r w:rsidRPr="00F0544A">
        <w:rPr>
          <w:rFonts w:ascii="Times New Roman" w:eastAsia="Times New Roman" w:hAnsi="Times New Roman" w:cs="Times New Roman"/>
          <w:sz w:val="28"/>
          <w:szCs w:val="28"/>
          <w:lang w:eastAsia="uk-UA"/>
        </w:rPr>
        <w:t>Вступники, які проживають на тимчасово окупованій території України або переселилися з неї після 01 січня 2020 року, а також вступники, які проживають на територіях, де органи державної влади тимчасово не здійснюють свої</w:t>
      </w:r>
      <w:r w:rsidR="00D65FC0">
        <w:rPr>
          <w:rFonts w:ascii="Times New Roman" w:eastAsia="Times New Roman" w:hAnsi="Times New Roman" w:cs="Times New Roman"/>
          <w:sz w:val="28"/>
          <w:szCs w:val="28"/>
          <w:lang w:eastAsia="uk-UA"/>
        </w:rPr>
        <w:t>х</w:t>
      </w:r>
      <w:r w:rsidRPr="00F0544A">
        <w:rPr>
          <w:rFonts w:ascii="Times New Roman" w:eastAsia="Times New Roman" w:hAnsi="Times New Roman" w:cs="Times New Roman"/>
          <w:sz w:val="28"/>
          <w:szCs w:val="28"/>
          <w:lang w:eastAsia="uk-UA"/>
        </w:rPr>
        <w:t xml:space="preserve"> повноважен</w:t>
      </w:r>
      <w:r w:rsidR="00D65FC0">
        <w:rPr>
          <w:rFonts w:ascii="Times New Roman" w:eastAsia="Times New Roman" w:hAnsi="Times New Roman" w:cs="Times New Roman"/>
          <w:sz w:val="28"/>
          <w:szCs w:val="28"/>
          <w:lang w:eastAsia="uk-UA"/>
        </w:rPr>
        <w:t>ь</w:t>
      </w:r>
      <w:r w:rsidRPr="00F0544A">
        <w:rPr>
          <w:rFonts w:ascii="Times New Roman" w:eastAsia="Times New Roman" w:hAnsi="Times New Roman" w:cs="Times New Roman"/>
          <w:sz w:val="28"/>
          <w:szCs w:val="28"/>
          <w:lang w:eastAsia="uk-UA"/>
        </w:rPr>
        <w:t>, або переселилися з неї після 01 січня 2020 року, подають документи з урахуванням особливостей, передбачених наказом № 560 та наказом № 697 відповідно.</w:t>
      </w:r>
    </w:p>
    <w:p w14:paraId="4CF8775C" w14:textId="0CB1CBB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19" w:name="n146"/>
      <w:bookmarkEnd w:id="119"/>
      <w:r w:rsidRPr="00F0544A">
        <w:rPr>
          <w:rFonts w:ascii="Times New Roman" w:eastAsia="Times New Roman" w:hAnsi="Times New Roman" w:cs="Times New Roman"/>
          <w:sz w:val="28"/>
          <w:szCs w:val="28"/>
          <w:lang w:eastAsia="uk-UA"/>
        </w:rPr>
        <w:t>У разі відсутності</w:t>
      </w:r>
      <w:r w:rsidR="00C05B0F">
        <w:rPr>
          <w:rFonts w:ascii="Times New Roman" w:eastAsia="Times New Roman" w:hAnsi="Times New Roman" w:cs="Times New Roman"/>
          <w:sz w:val="28"/>
          <w:szCs w:val="28"/>
          <w:lang w:eastAsia="uk-UA"/>
        </w:rPr>
        <w:t xml:space="preserve"> з об</w:t>
      </w:r>
      <w:r w:rsidR="00C05B0F" w:rsidRPr="00F0544A">
        <w:rPr>
          <w:rFonts w:ascii="Times New Roman" w:eastAsia="Times New Roman" w:hAnsi="Times New Roman" w:cs="Times New Roman"/>
          <w:sz w:val="28"/>
          <w:szCs w:val="28"/>
          <w:lang w:eastAsia="uk-UA"/>
        </w:rPr>
        <w:t>’єктивних</w:t>
      </w:r>
      <w:r w:rsidRPr="00F0544A">
        <w:rPr>
          <w:rFonts w:ascii="Times New Roman" w:eastAsia="Times New Roman" w:hAnsi="Times New Roman" w:cs="Times New Roman"/>
          <w:sz w:val="28"/>
          <w:szCs w:val="28"/>
          <w:lang w:eastAsia="uk-UA"/>
        </w:rPr>
        <w:t xml:space="preserve"> причин документа про здобутий освітній (ос</w:t>
      </w:r>
      <w:r w:rsidR="00326FC9">
        <w:rPr>
          <w:rFonts w:ascii="Times New Roman" w:eastAsia="Times New Roman" w:hAnsi="Times New Roman" w:cs="Times New Roman"/>
          <w:sz w:val="28"/>
          <w:szCs w:val="28"/>
          <w:lang w:eastAsia="uk-UA"/>
        </w:rPr>
        <w:t xml:space="preserve">вітньо-кваліфікаційний) рівень </w:t>
      </w:r>
      <w:r w:rsidRPr="00F0544A">
        <w:rPr>
          <w:rFonts w:ascii="Times New Roman" w:eastAsia="Times New Roman" w:hAnsi="Times New Roman" w:cs="Times New Roman"/>
          <w:sz w:val="28"/>
          <w:szCs w:val="28"/>
          <w:lang w:eastAsia="uk-UA"/>
        </w:rPr>
        <w:t xml:space="preserve">подається довідка державного підприємства </w:t>
      </w:r>
      <w:r w:rsidR="00231928" w:rsidRPr="00F0544A">
        <w:rPr>
          <w:rFonts w:ascii="Times New Roman" w:eastAsia="Times New Roman" w:hAnsi="Times New Roman" w:cs="Times New Roman"/>
          <w:sz w:val="28"/>
          <w:szCs w:val="28"/>
          <w:lang w:eastAsia="uk-UA"/>
        </w:rPr>
        <w:t>«Інфоресурс»</w:t>
      </w:r>
      <w:r w:rsidRPr="00F0544A">
        <w:rPr>
          <w:rFonts w:ascii="Times New Roman" w:eastAsia="Times New Roman" w:hAnsi="Times New Roman" w:cs="Times New Roman"/>
          <w:sz w:val="28"/>
          <w:szCs w:val="28"/>
          <w:lang w:eastAsia="uk-UA"/>
        </w:rPr>
        <w:t xml:space="preserve"> про його здобуття, у тому числі без подання додатка документа про здобутий освітній (о</w:t>
      </w:r>
      <w:r w:rsidR="00326FC9">
        <w:rPr>
          <w:rFonts w:ascii="Times New Roman" w:eastAsia="Times New Roman" w:hAnsi="Times New Roman" w:cs="Times New Roman"/>
          <w:sz w:val="28"/>
          <w:szCs w:val="28"/>
          <w:lang w:eastAsia="uk-UA"/>
        </w:rPr>
        <w:t>світньо-кваліфікаційний) рівень</w:t>
      </w:r>
      <w:r w:rsidRPr="00F0544A">
        <w:rPr>
          <w:rFonts w:ascii="Times New Roman" w:eastAsia="Times New Roman" w:hAnsi="Times New Roman" w:cs="Times New Roman"/>
          <w:sz w:val="28"/>
          <w:szCs w:val="28"/>
          <w:lang w:eastAsia="uk-UA"/>
        </w:rPr>
        <w:t xml:space="preserve">. Ця довідка дійсна впродовж чотирьох місяців і </w:t>
      </w:r>
      <w:r w:rsidR="00D65FC0">
        <w:rPr>
          <w:rFonts w:ascii="Times New Roman" w:eastAsia="Times New Roman" w:hAnsi="Times New Roman" w:cs="Times New Roman"/>
          <w:sz w:val="28"/>
          <w:szCs w:val="28"/>
          <w:lang w:eastAsia="uk-UA"/>
        </w:rPr>
        <w:t>має</w:t>
      </w:r>
      <w:r w:rsidRPr="00F0544A">
        <w:rPr>
          <w:rFonts w:ascii="Times New Roman" w:eastAsia="Times New Roman" w:hAnsi="Times New Roman" w:cs="Times New Roman"/>
          <w:sz w:val="28"/>
          <w:szCs w:val="28"/>
          <w:lang w:eastAsia="uk-UA"/>
        </w:rPr>
        <w:t xml:space="preserve"> бути замінена на відповідний документ про освіту та додаток до нього.</w:t>
      </w:r>
    </w:p>
    <w:p w14:paraId="7307ED7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0" w:name="n147"/>
      <w:bookmarkEnd w:id="120"/>
      <w:r w:rsidRPr="00F0544A">
        <w:rPr>
          <w:rFonts w:ascii="Times New Roman" w:eastAsia="Times New Roman" w:hAnsi="Times New Roman" w:cs="Times New Roman"/>
          <w:sz w:val="28"/>
          <w:szCs w:val="28"/>
          <w:lang w:eastAsia="uk-UA"/>
        </w:rPr>
        <w:t>7. До заяви, поданої в паперовій формі, вступник додає:</w:t>
      </w:r>
    </w:p>
    <w:p w14:paraId="122E07C3"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1" w:name="n148"/>
      <w:bookmarkEnd w:id="121"/>
      <w:r w:rsidRPr="00F0544A">
        <w:rPr>
          <w:rFonts w:ascii="Times New Roman" w:eastAsia="Times New Roman" w:hAnsi="Times New Roman" w:cs="Times New Roman"/>
          <w:sz w:val="28"/>
          <w:szCs w:val="28"/>
          <w:lang w:eastAsia="uk-UA"/>
        </w:rPr>
        <w:t>копію документа, що посвідчує особу;</w:t>
      </w:r>
    </w:p>
    <w:p w14:paraId="0AEC7E5D" w14:textId="25C1D97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2" w:name="n149"/>
      <w:bookmarkEnd w:id="122"/>
      <w:r w:rsidRPr="00F0544A">
        <w:rPr>
          <w:rFonts w:ascii="Times New Roman" w:eastAsia="Times New Roman" w:hAnsi="Times New Roman" w:cs="Times New Roman"/>
          <w:sz w:val="28"/>
          <w:szCs w:val="28"/>
          <w:lang w:eastAsia="uk-UA"/>
        </w:rPr>
        <w:t>копію документа державного зразка про раніше здобутий освітній (о</w:t>
      </w:r>
      <w:r w:rsidR="00326FC9">
        <w:rPr>
          <w:rFonts w:ascii="Times New Roman" w:eastAsia="Times New Roman" w:hAnsi="Times New Roman" w:cs="Times New Roman"/>
          <w:sz w:val="28"/>
          <w:szCs w:val="28"/>
          <w:lang w:eastAsia="uk-UA"/>
        </w:rPr>
        <w:t>світньо-кваліфікаційний) рівень</w:t>
      </w:r>
      <w:r w:rsidRPr="00F0544A">
        <w:rPr>
          <w:rFonts w:ascii="Times New Roman" w:eastAsia="Times New Roman" w:hAnsi="Times New Roman" w:cs="Times New Roman"/>
          <w:sz w:val="28"/>
          <w:szCs w:val="28"/>
          <w:lang w:eastAsia="uk-UA"/>
        </w:rPr>
        <w:t xml:space="preserve"> на основі якого здійснюється вступ, і копію додатка до нього;</w:t>
      </w:r>
    </w:p>
    <w:p w14:paraId="2DB863F1" w14:textId="2C83B4BF" w:rsidR="002844F7"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3" w:name="n150"/>
      <w:bookmarkEnd w:id="123"/>
      <w:r w:rsidRPr="00F0544A">
        <w:rPr>
          <w:rFonts w:ascii="Times New Roman" w:eastAsia="Times New Roman" w:hAnsi="Times New Roman" w:cs="Times New Roman"/>
          <w:sz w:val="28"/>
          <w:szCs w:val="28"/>
          <w:lang w:eastAsia="uk-UA"/>
        </w:rPr>
        <w:t>копію сертифіката</w:t>
      </w:r>
      <w:r w:rsidR="005217B5">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зовнішнього незалежного оцінювання</w:t>
      </w:r>
      <w:r w:rsidR="005217B5">
        <w:rPr>
          <w:rFonts w:ascii="Times New Roman" w:eastAsia="Times New Roman" w:hAnsi="Times New Roman" w:cs="Times New Roman"/>
          <w:sz w:val="28"/>
          <w:szCs w:val="28"/>
          <w:lang w:eastAsia="uk-UA"/>
        </w:rPr>
        <w:t xml:space="preserve"> з української мови та літератури</w:t>
      </w:r>
      <w:r w:rsidRPr="00F0544A">
        <w:rPr>
          <w:rFonts w:ascii="Times New Roman" w:eastAsia="Times New Roman" w:hAnsi="Times New Roman" w:cs="Times New Roman"/>
          <w:sz w:val="28"/>
          <w:szCs w:val="28"/>
          <w:lang w:eastAsia="uk-UA"/>
        </w:rPr>
        <w:t>;</w:t>
      </w:r>
    </w:p>
    <w:p w14:paraId="26B2406D" w14:textId="77777777" w:rsidR="009111D0" w:rsidRDefault="005217B5" w:rsidP="00F75FA8">
      <w:pPr>
        <w:pStyle w:val="ae"/>
        <w:spacing w:after="0" w:line="360" w:lineRule="auto"/>
        <w:ind w:left="0" w:firstLine="708"/>
        <w:jc w:val="both"/>
        <w:rPr>
          <w:rFonts w:ascii="Times New Roman" w:hAnsi="Times New Roman" w:cs="Times New Roman"/>
          <w:sz w:val="28"/>
          <w:szCs w:val="28"/>
          <w:lang w:val="uk-UA"/>
        </w:rPr>
      </w:pPr>
      <w:r w:rsidRPr="000103D5">
        <w:rPr>
          <w:rFonts w:ascii="Times New Roman" w:hAnsi="Times New Roman" w:cs="Times New Roman"/>
          <w:sz w:val="28"/>
          <w:szCs w:val="28"/>
          <w:lang w:val="uk-UA"/>
        </w:rPr>
        <w:t xml:space="preserve">медичну довідку за формою 086/У або її копії, довідку про поглиблений медичний огляд лікувально-фізкультурного диспансеру та довідку-висновок про обстеження серцево-судинної системи (УЗД серця з </w:t>
      </w:r>
      <w:proofErr w:type="spellStart"/>
      <w:r w:rsidRPr="000103D5">
        <w:rPr>
          <w:rFonts w:ascii="Times New Roman" w:hAnsi="Times New Roman" w:cs="Times New Roman"/>
          <w:sz w:val="28"/>
          <w:szCs w:val="28"/>
          <w:lang w:val="uk-UA"/>
        </w:rPr>
        <w:t>доплером</w:t>
      </w:r>
      <w:proofErr w:type="spellEnd"/>
      <w:r w:rsidRPr="000103D5">
        <w:rPr>
          <w:rFonts w:ascii="Times New Roman" w:hAnsi="Times New Roman" w:cs="Times New Roman"/>
          <w:sz w:val="28"/>
          <w:szCs w:val="28"/>
          <w:lang w:val="uk-UA"/>
        </w:rPr>
        <w:t>)</w:t>
      </w:r>
      <w:r w:rsidR="009111D0">
        <w:rPr>
          <w:rFonts w:ascii="Times New Roman" w:hAnsi="Times New Roman" w:cs="Times New Roman"/>
          <w:sz w:val="28"/>
          <w:szCs w:val="28"/>
          <w:lang w:val="uk-UA"/>
        </w:rPr>
        <w:t>;</w:t>
      </w:r>
    </w:p>
    <w:p w14:paraId="031A020E" w14:textId="37C46013" w:rsidR="009111D0" w:rsidRPr="000103D5" w:rsidRDefault="00326FC9" w:rsidP="00F75FA8">
      <w:pPr>
        <w:pStyle w:val="ae"/>
        <w:spacing w:after="0" w:line="36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111D0" w:rsidRPr="000103D5">
        <w:rPr>
          <w:rFonts w:ascii="Times New Roman" w:hAnsi="Times New Roman" w:cs="Times New Roman"/>
          <w:sz w:val="28"/>
          <w:szCs w:val="28"/>
          <w:lang w:val="uk-UA"/>
        </w:rPr>
        <w:t xml:space="preserve">одаткові документи, що засвідчують рівень спортивної підготовленості, підтверджувальні документи спортивних досягнень, змагальної діяльності у т.ч. дипломи, грамоти, сертифікати, які проходили у </w:t>
      </w:r>
      <w:r w:rsidR="009111D0" w:rsidRPr="000103D5">
        <w:rPr>
          <w:rFonts w:ascii="Times New Roman" w:hAnsi="Times New Roman" w:cs="Times New Roman"/>
          <w:sz w:val="28"/>
          <w:szCs w:val="28"/>
          <w:lang w:val="uk-UA"/>
        </w:rPr>
        <w:lastRenderedPageBreak/>
        <w:t>201</w:t>
      </w:r>
      <w:r>
        <w:rPr>
          <w:rFonts w:ascii="Times New Roman" w:hAnsi="Times New Roman" w:cs="Times New Roman"/>
          <w:sz w:val="28"/>
          <w:szCs w:val="28"/>
          <w:lang w:val="uk-UA"/>
        </w:rPr>
        <w:t>8</w:t>
      </w:r>
      <w:r w:rsidR="009111D0">
        <w:rPr>
          <w:rFonts w:ascii="Times New Roman" w:hAnsi="Times New Roman" w:cs="Times New Roman"/>
          <w:sz w:val="28"/>
          <w:szCs w:val="28"/>
          <w:lang w:val="uk-UA"/>
        </w:rPr>
        <w:t>-</w:t>
      </w:r>
      <w:r w:rsidR="009111D0" w:rsidRPr="000103D5">
        <w:rPr>
          <w:rFonts w:ascii="Times New Roman" w:hAnsi="Times New Roman" w:cs="Times New Roman"/>
          <w:sz w:val="28"/>
          <w:szCs w:val="28"/>
          <w:lang w:val="uk-UA"/>
        </w:rPr>
        <w:t>20</w:t>
      </w:r>
      <w:r>
        <w:rPr>
          <w:rFonts w:ascii="Times New Roman" w:hAnsi="Times New Roman" w:cs="Times New Roman"/>
          <w:sz w:val="28"/>
          <w:szCs w:val="28"/>
          <w:lang w:val="uk-UA"/>
        </w:rPr>
        <w:t>20</w:t>
      </w:r>
      <w:r w:rsidR="009111D0" w:rsidRPr="000103D5">
        <w:rPr>
          <w:rFonts w:ascii="Times New Roman" w:hAnsi="Times New Roman" w:cs="Times New Roman"/>
          <w:sz w:val="28"/>
          <w:szCs w:val="28"/>
          <w:lang w:val="uk-UA"/>
        </w:rPr>
        <w:t xml:space="preserve"> роках, кваліфікаційну книжку спортсмена, посвідчення про спортивне звання.</w:t>
      </w:r>
    </w:p>
    <w:p w14:paraId="15DEEA3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4" w:name="n151"/>
      <w:bookmarkEnd w:id="124"/>
      <w:r w:rsidRPr="00F0544A">
        <w:rPr>
          <w:rFonts w:ascii="Times New Roman" w:eastAsia="Times New Roman" w:hAnsi="Times New Roman" w:cs="Times New Roman"/>
          <w:sz w:val="28"/>
          <w:szCs w:val="28"/>
          <w:lang w:eastAsia="uk-UA"/>
        </w:rPr>
        <w:t>чотири кольорові фотокартки розміром 3 х 4 см.</w:t>
      </w:r>
    </w:p>
    <w:p w14:paraId="49126383" w14:textId="03A698E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5" w:name="n152"/>
      <w:bookmarkStart w:id="126" w:name="n153"/>
      <w:bookmarkEnd w:id="125"/>
      <w:bookmarkEnd w:id="126"/>
      <w:r w:rsidRPr="00F0544A">
        <w:rPr>
          <w:rFonts w:ascii="Times New Roman" w:eastAsia="Times New Roman" w:hAnsi="Times New Roman" w:cs="Times New Roman"/>
          <w:sz w:val="28"/>
          <w:szCs w:val="28"/>
          <w:lang w:eastAsia="uk-UA"/>
        </w:rPr>
        <w:t>Вступники, які проходять творчі конкурси</w:t>
      </w:r>
      <w:r w:rsidR="00326FC9">
        <w:rPr>
          <w:rFonts w:ascii="Times New Roman" w:eastAsia="Times New Roman" w:hAnsi="Times New Roman" w:cs="Times New Roman"/>
          <w:sz w:val="28"/>
          <w:szCs w:val="28"/>
          <w:lang w:eastAsia="uk-UA"/>
        </w:rPr>
        <w:t xml:space="preserve"> та вступні іспити</w:t>
      </w:r>
      <w:r w:rsidRPr="00F0544A">
        <w:rPr>
          <w:rFonts w:ascii="Times New Roman" w:eastAsia="Times New Roman" w:hAnsi="Times New Roman" w:cs="Times New Roman"/>
          <w:sz w:val="28"/>
          <w:szCs w:val="28"/>
          <w:lang w:eastAsia="uk-UA"/>
        </w:rPr>
        <w:t>, допускаються до участі в них за наявності оригіналу документа, що посвідчує особу та екзаменаційного листка з фотокарткою.</w:t>
      </w:r>
    </w:p>
    <w:p w14:paraId="61807832" w14:textId="6D6A873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7" w:name="n381"/>
      <w:bookmarkStart w:id="128" w:name="n154"/>
      <w:bookmarkEnd w:id="127"/>
      <w:bookmarkEnd w:id="128"/>
      <w:r w:rsidRPr="00F0544A">
        <w:rPr>
          <w:rFonts w:ascii="Times New Roman" w:eastAsia="Times New Roman" w:hAnsi="Times New Roman" w:cs="Times New Roman"/>
          <w:sz w:val="28"/>
          <w:szCs w:val="28"/>
          <w:lang w:eastAsia="uk-UA"/>
        </w:rPr>
        <w:t>Інші копії документів подаються вступником, якщо це викликано особливими умовами вступу на відповідн</w:t>
      </w:r>
      <w:r w:rsidR="005217B5">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конкурсн</w:t>
      </w:r>
      <w:r w:rsidR="005217B5">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пропозиці</w:t>
      </w:r>
      <w:r w:rsidR="005217B5">
        <w:rPr>
          <w:rFonts w:ascii="Times New Roman" w:eastAsia="Times New Roman" w:hAnsi="Times New Roman" w:cs="Times New Roman"/>
          <w:sz w:val="28"/>
          <w:szCs w:val="28"/>
          <w:lang w:eastAsia="uk-UA"/>
        </w:rPr>
        <w:t>ю</w:t>
      </w:r>
      <w:r w:rsidRPr="00F0544A">
        <w:rPr>
          <w:rFonts w:ascii="Times New Roman" w:eastAsia="Times New Roman" w:hAnsi="Times New Roman" w:cs="Times New Roman"/>
          <w:sz w:val="28"/>
          <w:szCs w:val="28"/>
          <w:lang w:eastAsia="uk-UA"/>
        </w:rPr>
        <w:t>, установлені законодавством, у строки, визначені для прийому документів.</w:t>
      </w:r>
    </w:p>
    <w:p w14:paraId="18900DAD" w14:textId="78F3ED2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29" w:name="n155"/>
      <w:bookmarkEnd w:id="129"/>
      <w:r w:rsidRPr="00F0544A">
        <w:rPr>
          <w:rFonts w:ascii="Times New Roman" w:eastAsia="Times New Roman" w:hAnsi="Times New Roman" w:cs="Times New Roman"/>
          <w:sz w:val="28"/>
          <w:szCs w:val="28"/>
          <w:lang w:eastAsia="uk-UA"/>
        </w:rPr>
        <w:t>8. Копії документів, що засвідчують підстави для отримання спеціальних умов для зарахування за співбесідою, на участь</w:t>
      </w:r>
      <w:r w:rsidR="00D65FC0">
        <w:rPr>
          <w:rFonts w:ascii="Times New Roman" w:eastAsia="Times New Roman" w:hAnsi="Times New Roman" w:cs="Times New Roman"/>
          <w:sz w:val="28"/>
          <w:szCs w:val="28"/>
          <w:lang w:eastAsia="uk-UA"/>
        </w:rPr>
        <w:t xml:space="preserve"> у конкурсі за квотою-1, квотою</w:t>
      </w:r>
      <w:r w:rsidR="00D65FC0">
        <w:rPr>
          <w:rFonts w:ascii="Times New Roman" w:eastAsia="Times New Roman" w:hAnsi="Times New Roman" w:cs="Times New Roman"/>
          <w:sz w:val="28"/>
          <w:szCs w:val="28"/>
          <w:lang w:eastAsia="uk-UA"/>
        </w:rPr>
        <w:noBreakHyphen/>
      </w:r>
      <w:r w:rsidRPr="00F0544A">
        <w:rPr>
          <w:rFonts w:ascii="Times New Roman" w:eastAsia="Times New Roman" w:hAnsi="Times New Roman" w:cs="Times New Roman"/>
          <w:sz w:val="28"/>
          <w:szCs w:val="28"/>
          <w:lang w:eastAsia="uk-UA"/>
        </w:rPr>
        <w:t>2</w:t>
      </w:r>
      <w:r w:rsidR="00C05B0F">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подаються вступником особисто </w:t>
      </w:r>
      <w:r w:rsidR="00D65FC0">
        <w:rPr>
          <w:rFonts w:ascii="Times New Roman" w:eastAsia="Times New Roman" w:hAnsi="Times New Roman" w:cs="Times New Roman"/>
          <w:sz w:val="28"/>
          <w:szCs w:val="28"/>
          <w:lang w:eastAsia="uk-UA"/>
        </w:rPr>
        <w:t>під час</w:t>
      </w:r>
      <w:r w:rsidRPr="00F0544A">
        <w:rPr>
          <w:rFonts w:ascii="Times New Roman" w:eastAsia="Times New Roman" w:hAnsi="Times New Roman" w:cs="Times New Roman"/>
          <w:sz w:val="28"/>
          <w:szCs w:val="28"/>
          <w:lang w:eastAsia="uk-UA"/>
        </w:rPr>
        <w:t xml:space="preserve"> </w:t>
      </w:r>
      <w:r w:rsidR="00D65FC0">
        <w:rPr>
          <w:rFonts w:ascii="Times New Roman" w:eastAsia="Times New Roman" w:hAnsi="Times New Roman" w:cs="Times New Roman"/>
          <w:sz w:val="28"/>
          <w:szCs w:val="28"/>
          <w:lang w:eastAsia="uk-UA"/>
        </w:rPr>
        <w:t>подання</w:t>
      </w:r>
      <w:r w:rsidRPr="00F0544A">
        <w:rPr>
          <w:rFonts w:ascii="Times New Roman" w:eastAsia="Times New Roman" w:hAnsi="Times New Roman" w:cs="Times New Roman"/>
          <w:sz w:val="28"/>
          <w:szCs w:val="28"/>
          <w:lang w:eastAsia="uk-UA"/>
        </w:rPr>
        <w:t xml:space="preserve"> документів у паперовій формі у визначені цими </w:t>
      </w:r>
      <w:r w:rsidR="001F0DD3">
        <w:rPr>
          <w:rFonts w:ascii="Times New Roman" w:eastAsia="Times New Roman" w:hAnsi="Times New Roman" w:cs="Times New Roman"/>
          <w:sz w:val="28"/>
          <w:szCs w:val="28"/>
          <w:lang w:eastAsia="uk-UA"/>
        </w:rPr>
        <w:t>Правилами</w:t>
      </w:r>
      <w:r w:rsidRPr="00F0544A">
        <w:rPr>
          <w:rFonts w:ascii="Times New Roman" w:eastAsia="Times New Roman" w:hAnsi="Times New Roman" w:cs="Times New Roman"/>
          <w:sz w:val="28"/>
          <w:szCs w:val="28"/>
          <w:lang w:eastAsia="uk-UA"/>
        </w:rPr>
        <w:t xml:space="preserve"> або відповідно до них терміни. Не подані своєчасно документи, що засвідчують підстави для отримання спеціальних умов на зарахування за співбесідою, на участь у конкурсі за квотою-1, квотою-2, унеможливлюють їх реалізацію.</w:t>
      </w:r>
    </w:p>
    <w:p w14:paraId="0DB3875D" w14:textId="436C2B11" w:rsidR="002844F7" w:rsidRPr="00F0544A" w:rsidRDefault="001F0DD3" w:rsidP="00F75FA8">
      <w:pPr>
        <w:spacing w:after="0" w:line="360" w:lineRule="auto"/>
        <w:ind w:firstLine="567"/>
        <w:jc w:val="both"/>
        <w:rPr>
          <w:rFonts w:ascii="Times New Roman" w:eastAsia="Times New Roman" w:hAnsi="Times New Roman" w:cs="Times New Roman"/>
          <w:sz w:val="28"/>
          <w:szCs w:val="28"/>
          <w:lang w:eastAsia="uk-UA"/>
        </w:rPr>
      </w:pPr>
      <w:bookmarkStart w:id="130" w:name="n156"/>
      <w:bookmarkStart w:id="131" w:name="n157"/>
      <w:bookmarkEnd w:id="130"/>
      <w:bookmarkEnd w:id="131"/>
      <w:r>
        <w:rPr>
          <w:rFonts w:ascii="Times New Roman" w:eastAsia="Times New Roman" w:hAnsi="Times New Roman" w:cs="Times New Roman"/>
          <w:sz w:val="28"/>
          <w:szCs w:val="28"/>
          <w:lang w:eastAsia="uk-UA"/>
        </w:rPr>
        <w:t>9</w:t>
      </w:r>
      <w:r w:rsidR="002844F7" w:rsidRPr="00F0544A">
        <w:rPr>
          <w:rFonts w:ascii="Times New Roman" w:eastAsia="Times New Roman" w:hAnsi="Times New Roman" w:cs="Times New Roman"/>
          <w:sz w:val="28"/>
          <w:szCs w:val="28"/>
          <w:lang w:eastAsia="uk-UA"/>
        </w:rPr>
        <w:t xml:space="preserve">. Усі копії документів засвідчуються за оригіналами приймальною (відбірковою) комісією </w:t>
      </w:r>
      <w:r>
        <w:rPr>
          <w:rFonts w:ascii="Times New Roman" w:eastAsia="Times New Roman" w:hAnsi="Times New Roman" w:cs="Times New Roman"/>
          <w:sz w:val="28"/>
          <w:szCs w:val="28"/>
          <w:lang w:eastAsia="uk-UA"/>
        </w:rPr>
        <w:t>Коледжу</w:t>
      </w:r>
      <w:r w:rsidR="002844F7" w:rsidRPr="00F0544A">
        <w:rPr>
          <w:rFonts w:ascii="Times New Roman" w:eastAsia="Times New Roman" w:hAnsi="Times New Roman" w:cs="Times New Roman"/>
          <w:sz w:val="28"/>
          <w:szCs w:val="28"/>
          <w:lang w:eastAsia="uk-UA"/>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14:paraId="70D4CCA2" w14:textId="679019B1" w:rsidR="002844F7" w:rsidRPr="00F0544A" w:rsidRDefault="001F0DD3" w:rsidP="00F75FA8">
      <w:pPr>
        <w:spacing w:after="0" w:line="360" w:lineRule="auto"/>
        <w:ind w:firstLine="567"/>
        <w:jc w:val="both"/>
        <w:rPr>
          <w:rFonts w:ascii="Times New Roman" w:eastAsia="Times New Roman" w:hAnsi="Times New Roman" w:cs="Times New Roman"/>
          <w:sz w:val="28"/>
          <w:szCs w:val="28"/>
          <w:lang w:eastAsia="uk-UA"/>
        </w:rPr>
      </w:pPr>
      <w:bookmarkStart w:id="132" w:name="n158"/>
      <w:bookmarkStart w:id="133" w:name="n159"/>
      <w:bookmarkEnd w:id="132"/>
      <w:bookmarkEnd w:id="133"/>
      <w:r>
        <w:rPr>
          <w:rFonts w:ascii="Times New Roman" w:eastAsia="Times New Roman" w:hAnsi="Times New Roman" w:cs="Times New Roman"/>
          <w:sz w:val="28"/>
          <w:szCs w:val="28"/>
          <w:lang w:eastAsia="uk-UA"/>
        </w:rPr>
        <w:t xml:space="preserve">10. </w:t>
      </w:r>
      <w:r w:rsidR="002844F7" w:rsidRPr="00F0544A">
        <w:rPr>
          <w:rFonts w:ascii="Times New Roman" w:eastAsia="Times New Roman" w:hAnsi="Times New Roman" w:cs="Times New Roman"/>
          <w:sz w:val="28"/>
          <w:szCs w:val="28"/>
          <w:lang w:eastAsia="uk-UA"/>
        </w:rPr>
        <w:t xml:space="preserve">Приймальна комісія здійснює перевірку середнього бала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w:t>
      </w:r>
      <w:r w:rsidR="00FC340C" w:rsidRPr="00F0544A">
        <w:rPr>
          <w:rFonts w:ascii="Times New Roman" w:eastAsia="Times New Roman" w:hAnsi="Times New Roman" w:cs="Times New Roman"/>
          <w:sz w:val="28"/>
          <w:szCs w:val="28"/>
          <w:lang w:eastAsia="uk-UA"/>
        </w:rPr>
        <w:t>ЄДЕБО</w:t>
      </w:r>
      <w:r w:rsidR="002844F7" w:rsidRPr="00F0544A">
        <w:rPr>
          <w:rFonts w:ascii="Times New Roman" w:eastAsia="Times New Roman" w:hAnsi="Times New Roman" w:cs="Times New Roman"/>
          <w:sz w:val="28"/>
          <w:szCs w:val="28"/>
          <w:lang w:eastAsia="uk-UA"/>
        </w:rPr>
        <w:t>. У разі подання вступником заяви в електронній формі приймальна комісія здійснює перевірку середнього бала документа про освіту на підставі його сканованої копії (фотокопії).</w:t>
      </w:r>
    </w:p>
    <w:p w14:paraId="2EBB60E2" w14:textId="741E39E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4" w:name="n160"/>
      <w:bookmarkEnd w:id="134"/>
      <w:r w:rsidRPr="00F0544A">
        <w:rPr>
          <w:rFonts w:ascii="Times New Roman" w:eastAsia="Times New Roman" w:hAnsi="Times New Roman" w:cs="Times New Roman"/>
          <w:sz w:val="28"/>
          <w:szCs w:val="28"/>
          <w:lang w:eastAsia="uk-UA"/>
        </w:rPr>
        <w:t>1</w:t>
      </w:r>
      <w:r w:rsidR="001F0DD3">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xml:space="preserve">. Приймальна комісія розглядає заяви та документи вступників і приймає рішення про допуск до участі в конкурсному відборі для вступу на навчання до </w:t>
      </w:r>
      <w:r w:rsidR="001F0DD3">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протягом трьох робочих днів з дати реєстрації заяви в </w:t>
      </w:r>
      <w:r w:rsidR="007A4396" w:rsidRPr="00F0544A">
        <w:rPr>
          <w:rFonts w:ascii="Times New Roman" w:eastAsia="Times New Roman" w:hAnsi="Times New Roman" w:cs="Times New Roman"/>
          <w:sz w:val="28"/>
          <w:szCs w:val="28"/>
          <w:lang w:eastAsia="uk-UA"/>
        </w:rPr>
        <w:lastRenderedPageBreak/>
        <w:t>ЄДЕБО</w:t>
      </w:r>
      <w:r w:rsidRPr="00F0544A">
        <w:rPr>
          <w:rFonts w:ascii="Times New Roman" w:eastAsia="Times New Roman" w:hAnsi="Times New Roman" w:cs="Times New Roman"/>
          <w:sz w:val="28"/>
          <w:szCs w:val="28"/>
          <w:lang w:eastAsia="uk-UA"/>
        </w:rPr>
        <w:t xml:space="preserve"> або отримання результатів вступних випробувань, але не пізніше наступного дня після завершення прийому документів. Оприлюднення поточних рейтингових списків вступників здійснюється на </w:t>
      </w:r>
      <w:r w:rsidR="00326FC9" w:rsidRPr="00F0544A">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 xml:space="preserve"> </w:t>
      </w:r>
      <w:r w:rsidR="001F0DD3">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на підставі даних, внесених до </w:t>
      </w:r>
      <w:r w:rsidR="00FC340C"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w:t>
      </w:r>
    </w:p>
    <w:p w14:paraId="658085A8" w14:textId="0AA4F12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5" w:name="n161"/>
      <w:bookmarkEnd w:id="135"/>
      <w:r w:rsidRPr="00F0544A">
        <w:rPr>
          <w:rFonts w:ascii="Times New Roman" w:eastAsia="Times New Roman" w:hAnsi="Times New Roman" w:cs="Times New Roman"/>
          <w:sz w:val="28"/>
          <w:szCs w:val="28"/>
          <w:lang w:eastAsia="uk-UA"/>
        </w:rPr>
        <w:t>1</w:t>
      </w:r>
      <w:r w:rsidR="001F0DD3">
        <w:rPr>
          <w:rFonts w:ascii="Times New Roman" w:eastAsia="Times New Roman" w:hAnsi="Times New Roman" w:cs="Times New Roman"/>
          <w:sz w:val="28"/>
          <w:szCs w:val="28"/>
          <w:lang w:eastAsia="uk-UA"/>
        </w:rPr>
        <w:t>2</w:t>
      </w:r>
      <w:r w:rsidRPr="00F0544A">
        <w:rPr>
          <w:rFonts w:ascii="Times New Roman" w:eastAsia="Times New Roman" w:hAnsi="Times New Roman" w:cs="Times New Roman"/>
          <w:sz w:val="28"/>
          <w:szCs w:val="28"/>
          <w:lang w:eastAsia="uk-UA"/>
        </w:rPr>
        <w:t>. Факт ознайомлення вступника з Правилами прийому, наявною ліцензією і сертифікатом про акредитацію відповідної освітньо-професійної програми, а також факт наявності/відсутності підстав для зарахування за співбесідою, зарахування за квотою-1 або квотою-2 фіксуються в заяві вступника і підтверджуються його особистим підписом під час подання заяви у паперовій формі.</w:t>
      </w:r>
    </w:p>
    <w:p w14:paraId="0E9469C8" w14:textId="6595DDCE"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6" w:name="n162"/>
      <w:bookmarkEnd w:id="136"/>
      <w:r w:rsidRPr="00F0544A">
        <w:rPr>
          <w:rFonts w:ascii="Times New Roman" w:eastAsia="Times New Roman" w:hAnsi="Times New Roman" w:cs="Times New Roman"/>
          <w:sz w:val="28"/>
          <w:szCs w:val="28"/>
          <w:lang w:eastAsia="uk-UA"/>
        </w:rPr>
        <w:t>1</w:t>
      </w:r>
      <w:r w:rsidR="00685040">
        <w:rPr>
          <w:rFonts w:ascii="Times New Roman" w:eastAsia="Times New Roman" w:hAnsi="Times New Roman" w:cs="Times New Roman"/>
          <w:sz w:val="28"/>
          <w:szCs w:val="28"/>
          <w:lang w:eastAsia="uk-UA"/>
        </w:rPr>
        <w:t>3</w:t>
      </w:r>
      <w:r w:rsidRPr="00F0544A">
        <w:rPr>
          <w:rFonts w:ascii="Times New Roman" w:eastAsia="Times New Roman" w:hAnsi="Times New Roman" w:cs="Times New Roman"/>
          <w:sz w:val="28"/>
          <w:szCs w:val="28"/>
          <w:lang w:eastAsia="uk-UA"/>
        </w:rPr>
        <w:t xml:space="preserve">. Заява, зареєстрована в ЄДЕБО, може бути скасована </w:t>
      </w:r>
      <w:r w:rsidR="00AE0D51">
        <w:rPr>
          <w:rFonts w:ascii="Times New Roman" w:eastAsia="Times New Roman" w:hAnsi="Times New Roman" w:cs="Times New Roman"/>
          <w:sz w:val="28"/>
          <w:szCs w:val="28"/>
          <w:lang w:eastAsia="uk-UA"/>
        </w:rPr>
        <w:t>Коледжем</w:t>
      </w:r>
      <w:r w:rsidRPr="00F0544A">
        <w:rPr>
          <w:rFonts w:ascii="Times New Roman" w:eastAsia="Times New Roman" w:hAnsi="Times New Roman" w:cs="Times New Roman"/>
          <w:sz w:val="28"/>
          <w:szCs w:val="28"/>
          <w:lang w:eastAsia="uk-UA"/>
        </w:rPr>
        <w:t xml:space="preserve"> на підставі рішення приймальної комісії до дати закінчення прийому документів на навчання для паперових заяв та не пізніш як за день до закінчення подання електронних заяв для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w:t>
      </w:r>
      <w:r w:rsidR="00D65FC0">
        <w:rPr>
          <w:rFonts w:ascii="Times New Roman" w:eastAsia="Times New Roman" w:hAnsi="Times New Roman" w:cs="Times New Roman"/>
          <w:sz w:val="28"/>
          <w:szCs w:val="28"/>
          <w:lang w:eastAsia="uk-UA"/>
        </w:rPr>
        <w:t>У</w:t>
      </w:r>
      <w:r w:rsidRPr="00F0544A">
        <w:rPr>
          <w:rFonts w:ascii="Times New Roman" w:eastAsia="Times New Roman" w:hAnsi="Times New Roman" w:cs="Times New Roman"/>
          <w:sz w:val="28"/>
          <w:szCs w:val="28"/>
          <w:lang w:eastAsia="uk-UA"/>
        </w:rPr>
        <w:t xml:space="preserve"> разі скасування електронної заяви приймальна комісія повідомляє вступник</w:t>
      </w:r>
      <w:r w:rsidR="000D407C">
        <w:rPr>
          <w:rFonts w:ascii="Times New Roman" w:eastAsia="Times New Roman" w:hAnsi="Times New Roman" w:cs="Times New Roman"/>
          <w:sz w:val="28"/>
          <w:szCs w:val="28"/>
          <w:lang w:eastAsia="uk-UA"/>
        </w:rPr>
        <w:t>а</w:t>
      </w:r>
      <w:r w:rsidRPr="00F0544A">
        <w:rPr>
          <w:rFonts w:ascii="Times New Roman" w:eastAsia="Times New Roman" w:hAnsi="Times New Roman" w:cs="Times New Roman"/>
          <w:sz w:val="28"/>
          <w:szCs w:val="28"/>
          <w:lang w:eastAsia="uk-UA"/>
        </w:rPr>
        <w:t xml:space="preserve"> про своє рішення в день його прийняття, після чого вступник може подати нову заяву.</w:t>
      </w:r>
    </w:p>
    <w:p w14:paraId="6EAAD8C6" w14:textId="24AA963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37" w:name="n163"/>
      <w:bookmarkEnd w:id="137"/>
      <w:r w:rsidRPr="00F0544A">
        <w:rPr>
          <w:rFonts w:ascii="Times New Roman" w:eastAsia="Times New Roman" w:hAnsi="Times New Roman" w:cs="Times New Roman"/>
          <w:sz w:val="28"/>
          <w:szCs w:val="28"/>
          <w:lang w:eastAsia="uk-UA"/>
        </w:rPr>
        <w:t>Вступник має право до дати закінчення подання електронних заяв скасувати у власному електронному кабінеті подану ним раніше заяву, зареєстр</w:t>
      </w:r>
      <w:r w:rsidR="00AE0D51">
        <w:rPr>
          <w:rFonts w:ascii="Times New Roman" w:eastAsia="Times New Roman" w:hAnsi="Times New Roman" w:cs="Times New Roman"/>
          <w:sz w:val="28"/>
          <w:szCs w:val="28"/>
          <w:lang w:eastAsia="uk-UA"/>
        </w:rPr>
        <w:t>овану та допущену до конкурсу.</w:t>
      </w:r>
    </w:p>
    <w:p w14:paraId="2B4B09D5" w14:textId="024FA92A" w:rsidR="002844F7" w:rsidRPr="00F0544A" w:rsidRDefault="00685040" w:rsidP="00F75FA8">
      <w:pPr>
        <w:spacing w:after="0" w:line="360" w:lineRule="auto"/>
        <w:ind w:firstLine="567"/>
        <w:jc w:val="both"/>
        <w:rPr>
          <w:rFonts w:ascii="Times New Roman" w:eastAsia="Times New Roman" w:hAnsi="Times New Roman" w:cs="Times New Roman"/>
          <w:sz w:val="28"/>
          <w:szCs w:val="28"/>
          <w:lang w:eastAsia="uk-UA"/>
        </w:rPr>
      </w:pPr>
      <w:bookmarkStart w:id="138" w:name="n164"/>
      <w:bookmarkEnd w:id="138"/>
      <w:r>
        <w:rPr>
          <w:rFonts w:ascii="Times New Roman" w:eastAsia="Times New Roman" w:hAnsi="Times New Roman" w:cs="Times New Roman"/>
          <w:sz w:val="28"/>
          <w:szCs w:val="28"/>
          <w:lang w:eastAsia="uk-UA"/>
        </w:rPr>
        <w:t>14</w:t>
      </w:r>
      <w:r w:rsidR="002844F7" w:rsidRPr="00F0544A">
        <w:rPr>
          <w:rFonts w:ascii="Times New Roman" w:eastAsia="Times New Roman" w:hAnsi="Times New Roman" w:cs="Times New Roman"/>
          <w:sz w:val="28"/>
          <w:szCs w:val="28"/>
          <w:lang w:eastAsia="uk-UA"/>
        </w:rPr>
        <w:t xml:space="preserve">. </w:t>
      </w:r>
      <w:r w:rsidR="00D65FC0">
        <w:rPr>
          <w:rFonts w:ascii="Times New Roman" w:eastAsia="Times New Roman" w:hAnsi="Times New Roman" w:cs="Times New Roman"/>
          <w:sz w:val="28"/>
          <w:szCs w:val="28"/>
          <w:lang w:eastAsia="uk-UA"/>
        </w:rPr>
        <w:t>Під час</w:t>
      </w:r>
      <w:r w:rsidR="002844F7" w:rsidRPr="00F0544A">
        <w:rPr>
          <w:rFonts w:ascii="Times New Roman" w:eastAsia="Times New Roman" w:hAnsi="Times New Roman" w:cs="Times New Roman"/>
          <w:sz w:val="28"/>
          <w:szCs w:val="28"/>
          <w:lang w:eastAsia="uk-UA"/>
        </w:rPr>
        <w:t xml:space="preserve"> прийнятт</w:t>
      </w:r>
      <w:r w:rsidR="00D65FC0">
        <w:rPr>
          <w:rFonts w:ascii="Times New Roman" w:eastAsia="Times New Roman" w:hAnsi="Times New Roman" w:cs="Times New Roman"/>
          <w:sz w:val="28"/>
          <w:szCs w:val="28"/>
          <w:lang w:eastAsia="uk-UA"/>
        </w:rPr>
        <w:t>я</w:t>
      </w:r>
      <w:r w:rsidR="002844F7" w:rsidRPr="00F0544A">
        <w:rPr>
          <w:rFonts w:ascii="Times New Roman" w:eastAsia="Times New Roman" w:hAnsi="Times New Roman" w:cs="Times New Roman"/>
          <w:sz w:val="28"/>
          <w:szCs w:val="28"/>
          <w:lang w:eastAsia="uk-UA"/>
        </w:rPr>
        <w:t xml:space="preserve">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w:t>
      </w:r>
      <w:r w:rsidR="007A4396" w:rsidRPr="00F0544A">
        <w:rPr>
          <w:rFonts w:ascii="Times New Roman" w:eastAsia="Times New Roman" w:hAnsi="Times New Roman" w:cs="Times New Roman"/>
          <w:sz w:val="28"/>
          <w:szCs w:val="28"/>
          <w:lang w:eastAsia="uk-UA"/>
        </w:rPr>
        <w:t>ауки України від 05 травня 2015 </w:t>
      </w:r>
      <w:r w:rsidR="002844F7" w:rsidRPr="00F0544A">
        <w:rPr>
          <w:rFonts w:ascii="Times New Roman" w:eastAsia="Times New Roman" w:hAnsi="Times New Roman" w:cs="Times New Roman"/>
          <w:sz w:val="28"/>
          <w:szCs w:val="28"/>
          <w:lang w:eastAsia="uk-UA"/>
        </w:rPr>
        <w:t>року</w:t>
      </w:r>
      <w:r w:rsidR="007A4396" w:rsidRPr="00F0544A">
        <w:rPr>
          <w:rFonts w:ascii="Times New Roman" w:eastAsia="Times New Roman" w:hAnsi="Times New Roman" w:cs="Times New Roman"/>
          <w:sz w:val="28"/>
          <w:szCs w:val="28"/>
          <w:lang w:eastAsia="uk-UA"/>
        </w:rPr>
        <w:t xml:space="preserve"> № </w:t>
      </w:r>
      <w:r w:rsidR="00230219">
        <w:rPr>
          <w:rFonts w:ascii="Times New Roman" w:eastAsia="Times New Roman" w:hAnsi="Times New Roman" w:cs="Times New Roman"/>
          <w:sz w:val="28"/>
          <w:szCs w:val="28"/>
          <w:lang w:eastAsia="uk-UA"/>
        </w:rPr>
        <w:t>504 «</w:t>
      </w:r>
      <w:r w:rsidR="002844F7" w:rsidRPr="00F0544A">
        <w:rPr>
          <w:rFonts w:ascii="Times New Roman" w:eastAsia="Times New Roman" w:hAnsi="Times New Roman" w:cs="Times New Roman"/>
          <w:sz w:val="28"/>
          <w:szCs w:val="28"/>
          <w:lang w:eastAsia="uk-UA"/>
        </w:rPr>
        <w:t xml:space="preserve">Деякі питання визнання в Україні </w:t>
      </w:r>
      <w:r w:rsidR="00230219">
        <w:rPr>
          <w:rFonts w:ascii="Times New Roman" w:eastAsia="Times New Roman" w:hAnsi="Times New Roman" w:cs="Times New Roman"/>
          <w:sz w:val="28"/>
          <w:szCs w:val="28"/>
          <w:lang w:eastAsia="uk-UA"/>
        </w:rPr>
        <w:t xml:space="preserve">іноземних </w:t>
      </w:r>
      <w:r w:rsidR="00230219">
        <w:rPr>
          <w:rFonts w:ascii="Times New Roman" w:eastAsia="Times New Roman" w:hAnsi="Times New Roman" w:cs="Times New Roman"/>
          <w:sz w:val="28"/>
          <w:szCs w:val="28"/>
          <w:lang w:eastAsia="uk-UA"/>
        </w:rPr>
        <w:lastRenderedPageBreak/>
        <w:t>документів про освіту»</w:t>
      </w:r>
      <w:r w:rsidR="002844F7" w:rsidRPr="00F0544A">
        <w:rPr>
          <w:rFonts w:ascii="Times New Roman" w:eastAsia="Times New Roman" w:hAnsi="Times New Roman" w:cs="Times New Roman"/>
          <w:sz w:val="28"/>
          <w:szCs w:val="28"/>
          <w:lang w:eastAsia="uk-UA"/>
        </w:rPr>
        <w:t>, зареєстрованого в Міністерстві юстиції У</w:t>
      </w:r>
      <w:r w:rsidR="007A4396" w:rsidRPr="00F0544A">
        <w:rPr>
          <w:rFonts w:ascii="Times New Roman" w:eastAsia="Times New Roman" w:hAnsi="Times New Roman" w:cs="Times New Roman"/>
          <w:sz w:val="28"/>
          <w:szCs w:val="28"/>
          <w:lang w:eastAsia="uk-UA"/>
        </w:rPr>
        <w:t>країни 27 травня 2015 року за № </w:t>
      </w:r>
      <w:r w:rsidR="002844F7" w:rsidRPr="00F0544A">
        <w:rPr>
          <w:rFonts w:ascii="Times New Roman" w:eastAsia="Times New Roman" w:hAnsi="Times New Roman" w:cs="Times New Roman"/>
          <w:sz w:val="28"/>
          <w:szCs w:val="28"/>
          <w:lang w:eastAsia="uk-UA"/>
        </w:rPr>
        <w:t>614/27059.</w:t>
      </w:r>
    </w:p>
    <w:p w14:paraId="3D43893E"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139" w:name="n165"/>
      <w:bookmarkStart w:id="140" w:name="n166"/>
      <w:bookmarkEnd w:id="139"/>
      <w:bookmarkEnd w:id="140"/>
      <w:r w:rsidRPr="00F0544A">
        <w:rPr>
          <w:rFonts w:ascii="Times New Roman" w:eastAsia="Times New Roman" w:hAnsi="Times New Roman" w:cs="Times New Roman"/>
          <w:b/>
          <w:bCs/>
          <w:sz w:val="28"/>
          <w:szCs w:val="28"/>
          <w:lang w:eastAsia="uk-UA"/>
        </w:rPr>
        <w:t>VIII. Конкурсний відбір, його організація та проведення</w:t>
      </w:r>
    </w:p>
    <w:p w14:paraId="62F4F1AD" w14:textId="79FF15F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1" w:name="n167"/>
      <w:bookmarkEnd w:id="141"/>
      <w:r w:rsidRPr="00F0544A">
        <w:rPr>
          <w:rFonts w:ascii="Times New Roman" w:eastAsia="Times New Roman" w:hAnsi="Times New Roman" w:cs="Times New Roman"/>
          <w:sz w:val="28"/>
          <w:szCs w:val="28"/>
          <w:lang w:eastAsia="uk-UA"/>
        </w:rPr>
        <w:t xml:space="preserve">1. Конкурсний відбір на навчання до </w:t>
      </w:r>
      <w:r w:rsidR="00685040">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здійснюється за результатами вступних випробувань:</w:t>
      </w:r>
    </w:p>
    <w:p w14:paraId="165459C3" w14:textId="07D8A37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2" w:name="n168"/>
      <w:bookmarkStart w:id="143" w:name="n169"/>
      <w:bookmarkEnd w:id="142"/>
      <w:bookmarkEnd w:id="143"/>
      <w:r w:rsidRPr="00F0544A">
        <w:rPr>
          <w:rFonts w:ascii="Times New Roman" w:eastAsia="Times New Roman" w:hAnsi="Times New Roman" w:cs="Times New Roman"/>
          <w:sz w:val="28"/>
          <w:szCs w:val="28"/>
          <w:lang w:eastAsia="uk-UA"/>
        </w:rPr>
        <w:t xml:space="preserve">- у формі зовнішнього незалежного оцінювання </w:t>
      </w:r>
      <w:r w:rsidR="00685040">
        <w:rPr>
          <w:rFonts w:ascii="Times New Roman" w:eastAsia="Times New Roman" w:hAnsi="Times New Roman" w:cs="Times New Roman"/>
          <w:sz w:val="28"/>
          <w:szCs w:val="28"/>
          <w:lang w:eastAsia="uk-UA"/>
        </w:rPr>
        <w:t>з української мови та літератури</w:t>
      </w:r>
      <w:r w:rsidRPr="00F0544A">
        <w:rPr>
          <w:rFonts w:ascii="Times New Roman" w:eastAsia="Times New Roman" w:hAnsi="Times New Roman" w:cs="Times New Roman"/>
          <w:sz w:val="28"/>
          <w:szCs w:val="28"/>
          <w:lang w:eastAsia="uk-UA"/>
        </w:rPr>
        <w:t>, творчих конкурсів</w:t>
      </w:r>
      <w:r w:rsidR="00AE0D51">
        <w:rPr>
          <w:rFonts w:ascii="Times New Roman" w:eastAsia="Times New Roman" w:hAnsi="Times New Roman" w:cs="Times New Roman"/>
          <w:sz w:val="28"/>
          <w:szCs w:val="28"/>
          <w:lang w:eastAsia="uk-UA"/>
        </w:rPr>
        <w:t>, вступного іспиту</w:t>
      </w:r>
      <w:r w:rsidRPr="00F0544A">
        <w:rPr>
          <w:rFonts w:ascii="Times New Roman" w:eastAsia="Times New Roman" w:hAnsi="Times New Roman" w:cs="Times New Roman"/>
          <w:sz w:val="28"/>
          <w:szCs w:val="28"/>
          <w:lang w:eastAsia="uk-UA"/>
        </w:rPr>
        <w:t xml:space="preserve"> </w:t>
      </w:r>
      <w:r w:rsidR="00AE0D51">
        <w:rPr>
          <w:rFonts w:ascii="Times New Roman" w:eastAsia="Times New Roman" w:hAnsi="Times New Roman" w:cs="Times New Roman"/>
          <w:sz w:val="28"/>
          <w:szCs w:val="28"/>
          <w:lang w:eastAsia="uk-UA"/>
        </w:rPr>
        <w:t>з української мови та літератури</w:t>
      </w:r>
      <w:r w:rsidR="00AE0D51" w:rsidRPr="00F0544A">
        <w:rPr>
          <w:rFonts w:ascii="Times New Roman" w:eastAsia="Times New Roman" w:hAnsi="Times New Roman" w:cs="Times New Roman"/>
          <w:sz w:val="28"/>
          <w:szCs w:val="28"/>
          <w:lang w:eastAsia="uk-UA"/>
        </w:rPr>
        <w:t xml:space="preserve"> </w:t>
      </w:r>
      <w:r w:rsidR="00AE0D51">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або співбесіди в передбачених цими </w:t>
      </w:r>
      <w:r w:rsidR="00685040">
        <w:rPr>
          <w:rFonts w:ascii="Times New Roman" w:eastAsia="Times New Roman" w:hAnsi="Times New Roman" w:cs="Times New Roman"/>
          <w:sz w:val="28"/>
          <w:szCs w:val="28"/>
          <w:lang w:eastAsia="uk-UA"/>
        </w:rPr>
        <w:t>Правилами</w:t>
      </w:r>
      <w:r w:rsidRPr="00F0544A">
        <w:rPr>
          <w:rFonts w:ascii="Times New Roman" w:eastAsia="Times New Roman" w:hAnsi="Times New Roman" w:cs="Times New Roman"/>
          <w:sz w:val="28"/>
          <w:szCs w:val="28"/>
          <w:lang w:eastAsia="uk-UA"/>
        </w:rPr>
        <w:t xml:space="preserve"> випадках. У 2020 році приймаються сертифікати зовнішн</w:t>
      </w:r>
      <w:r w:rsidR="00AE0D51">
        <w:rPr>
          <w:rFonts w:ascii="Times New Roman" w:eastAsia="Times New Roman" w:hAnsi="Times New Roman" w:cs="Times New Roman"/>
          <w:sz w:val="28"/>
          <w:szCs w:val="28"/>
          <w:lang w:eastAsia="uk-UA"/>
        </w:rPr>
        <w:t>ього незалежного оцінювання 2017</w:t>
      </w:r>
      <w:r w:rsidRPr="00F0544A">
        <w:rPr>
          <w:rFonts w:ascii="Times New Roman" w:eastAsia="Times New Roman" w:hAnsi="Times New Roman" w:cs="Times New Roman"/>
          <w:sz w:val="28"/>
          <w:szCs w:val="28"/>
          <w:lang w:eastAsia="uk-UA"/>
        </w:rPr>
        <w:t>, 2018, 2019 та 2020 років</w:t>
      </w:r>
      <w:r w:rsidR="00685040">
        <w:rPr>
          <w:rFonts w:ascii="Times New Roman" w:eastAsia="Times New Roman" w:hAnsi="Times New Roman" w:cs="Times New Roman"/>
          <w:sz w:val="28"/>
          <w:szCs w:val="28"/>
          <w:lang w:eastAsia="uk-UA"/>
        </w:rPr>
        <w:t xml:space="preserve">. </w:t>
      </w:r>
    </w:p>
    <w:p w14:paraId="74054EB7" w14:textId="6541767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4" w:name="n170"/>
      <w:bookmarkStart w:id="145" w:name="n172"/>
      <w:bookmarkEnd w:id="144"/>
      <w:bookmarkEnd w:id="145"/>
      <w:r w:rsidRPr="00F0544A">
        <w:rPr>
          <w:rFonts w:ascii="Times New Roman" w:eastAsia="Times New Roman" w:hAnsi="Times New Roman" w:cs="Times New Roman"/>
          <w:sz w:val="28"/>
          <w:szCs w:val="28"/>
          <w:lang w:eastAsia="uk-UA"/>
        </w:rPr>
        <w:t xml:space="preserve">2. Конкурсний відбір проводиться на основі конкурсного бала, який </w:t>
      </w:r>
      <w:r w:rsidR="00685040">
        <w:rPr>
          <w:rFonts w:ascii="Times New Roman" w:eastAsia="Times New Roman" w:hAnsi="Times New Roman" w:cs="Times New Roman"/>
          <w:sz w:val="28"/>
          <w:szCs w:val="28"/>
          <w:lang w:eastAsia="uk-UA"/>
        </w:rPr>
        <w:t>розраховується відповідно до</w:t>
      </w:r>
      <w:r w:rsidRPr="00F0544A">
        <w:rPr>
          <w:rFonts w:ascii="Times New Roman" w:eastAsia="Times New Roman" w:hAnsi="Times New Roman" w:cs="Times New Roman"/>
          <w:sz w:val="28"/>
          <w:szCs w:val="28"/>
          <w:lang w:eastAsia="uk-UA"/>
        </w:rPr>
        <w:t xml:space="preserve"> Умов та Правил прийому</w:t>
      </w:r>
      <w:r w:rsidR="00685040">
        <w:rPr>
          <w:rFonts w:ascii="Times New Roman" w:eastAsia="Times New Roman" w:hAnsi="Times New Roman" w:cs="Times New Roman"/>
          <w:sz w:val="28"/>
          <w:szCs w:val="28"/>
          <w:lang w:eastAsia="uk-UA"/>
        </w:rPr>
        <w:t xml:space="preserve"> Коледжу</w:t>
      </w:r>
      <w:r w:rsidRPr="00F0544A">
        <w:rPr>
          <w:rFonts w:ascii="Times New Roman" w:eastAsia="Times New Roman" w:hAnsi="Times New Roman" w:cs="Times New Roman"/>
          <w:sz w:val="28"/>
          <w:szCs w:val="28"/>
          <w:lang w:eastAsia="uk-UA"/>
        </w:rPr>
        <w:t>.</w:t>
      </w:r>
    </w:p>
    <w:p w14:paraId="4058A70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6" w:name="n173"/>
      <w:bookmarkStart w:id="147" w:name="n174"/>
      <w:bookmarkStart w:id="148" w:name="n178"/>
      <w:bookmarkEnd w:id="146"/>
      <w:bookmarkEnd w:id="147"/>
      <w:bookmarkEnd w:id="148"/>
      <w:r w:rsidRPr="00F0544A">
        <w:rPr>
          <w:rFonts w:ascii="Times New Roman" w:eastAsia="Times New Roman" w:hAnsi="Times New Roman" w:cs="Times New Roman"/>
          <w:sz w:val="28"/>
          <w:szCs w:val="28"/>
          <w:lang w:eastAsia="uk-UA"/>
        </w:rPr>
        <w:t>7. Конкурсний бал (КБ) розраховується:</w:t>
      </w:r>
    </w:p>
    <w:p w14:paraId="1B5B4F85" w14:textId="3AD2F0B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49" w:name="n179"/>
      <w:bookmarkStart w:id="150" w:name="n184"/>
      <w:bookmarkEnd w:id="149"/>
      <w:bookmarkEnd w:id="150"/>
      <w:r w:rsidRPr="00F0544A">
        <w:rPr>
          <w:rFonts w:ascii="Times New Roman" w:eastAsia="Times New Roman" w:hAnsi="Times New Roman" w:cs="Times New Roman"/>
          <w:sz w:val="28"/>
          <w:szCs w:val="28"/>
          <w:lang w:eastAsia="uk-UA"/>
        </w:rPr>
        <w:t>для вступу на основі повної загальної (профільної) середньої освіти за формулою</w:t>
      </w:r>
    </w:p>
    <w:p w14:paraId="19064FA0" w14:textId="38870331" w:rsidR="002844F7" w:rsidRPr="00D65FC0" w:rsidRDefault="002844F7" w:rsidP="00F75FA8">
      <w:pPr>
        <w:spacing w:before="150" w:after="150" w:line="360" w:lineRule="auto"/>
        <w:jc w:val="center"/>
        <w:rPr>
          <w:rFonts w:ascii="Times New Roman" w:eastAsia="Times New Roman" w:hAnsi="Times New Roman" w:cs="Times New Roman"/>
          <w:bCs/>
          <w:sz w:val="28"/>
          <w:szCs w:val="28"/>
          <w:lang w:eastAsia="uk-UA"/>
        </w:rPr>
      </w:pPr>
      <w:bookmarkStart w:id="151" w:name="n185"/>
      <w:bookmarkEnd w:id="151"/>
      <w:r w:rsidRPr="00D65FC0">
        <w:rPr>
          <w:rFonts w:ascii="Times New Roman" w:eastAsia="Times New Roman" w:hAnsi="Times New Roman" w:cs="Times New Roman"/>
          <w:bCs/>
          <w:sz w:val="28"/>
          <w:szCs w:val="28"/>
          <w:lang w:eastAsia="uk-UA"/>
        </w:rPr>
        <w:t>КБ = П1 + П2 + А,</w:t>
      </w:r>
    </w:p>
    <w:p w14:paraId="30C97EF8" w14:textId="77777777" w:rsidR="00D65FC0"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2" w:name="n371"/>
      <w:bookmarkEnd w:id="152"/>
      <w:r w:rsidRPr="00F0544A">
        <w:rPr>
          <w:rFonts w:ascii="Times New Roman" w:eastAsia="Times New Roman" w:hAnsi="Times New Roman" w:cs="Times New Roman"/>
          <w:sz w:val="28"/>
          <w:szCs w:val="28"/>
          <w:lang w:eastAsia="uk-UA"/>
        </w:rPr>
        <w:t>де П1 - оцінка зовнішнього незалежного оцінювання або вступного іспиту з першого предмета;</w:t>
      </w:r>
    </w:p>
    <w:p w14:paraId="6087E6F9" w14:textId="79AB37C2" w:rsidR="00D65FC0"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П2 - оцінка творчого конкурсу;</w:t>
      </w:r>
    </w:p>
    <w:p w14:paraId="487A7A4E" w14:textId="5D2E044B" w:rsidR="005D2735"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А - середній бал документа про повну загальну (профільну) середню освіту, переведений в шкалу від 100 до 200 балів відповідно до Таблиці переведення середнього бала</w:t>
      </w:r>
      <w:r w:rsidR="00E1655C">
        <w:rPr>
          <w:rFonts w:ascii="Times New Roman" w:eastAsia="Times New Roman" w:hAnsi="Times New Roman" w:cs="Times New Roman"/>
          <w:sz w:val="28"/>
          <w:szCs w:val="28"/>
          <w:lang w:eastAsia="uk-UA"/>
        </w:rPr>
        <w:t>.</w:t>
      </w:r>
    </w:p>
    <w:p w14:paraId="5C65843B" w14:textId="501BA2C2" w:rsidR="003C2266" w:rsidRDefault="003C2266" w:rsidP="00F75FA8">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разі подання результатів зовнішнього незалежного оцінювання бал вступника за відповідне вступне випробування підвищується на 25%.</w:t>
      </w:r>
    </w:p>
    <w:p w14:paraId="494ADD93" w14:textId="499EB95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3" w:name="n187"/>
      <w:bookmarkEnd w:id="153"/>
      <w:r w:rsidRPr="00F0544A">
        <w:rPr>
          <w:rFonts w:ascii="Times New Roman" w:eastAsia="Times New Roman" w:hAnsi="Times New Roman" w:cs="Times New Roman"/>
          <w:sz w:val="28"/>
          <w:szCs w:val="28"/>
          <w:lang w:eastAsia="uk-UA"/>
        </w:rPr>
        <w:t>Результати творчих конкурсів</w:t>
      </w:r>
      <w:r w:rsidR="003C2266">
        <w:rPr>
          <w:rFonts w:ascii="Times New Roman" w:eastAsia="Times New Roman" w:hAnsi="Times New Roman" w:cs="Times New Roman"/>
          <w:sz w:val="28"/>
          <w:szCs w:val="28"/>
          <w:lang w:eastAsia="uk-UA"/>
        </w:rPr>
        <w:t xml:space="preserve"> та вступного іспиту</w:t>
      </w:r>
      <w:r w:rsidRPr="00F0544A">
        <w:rPr>
          <w:rFonts w:ascii="Times New Roman" w:eastAsia="Times New Roman" w:hAnsi="Times New Roman" w:cs="Times New Roman"/>
          <w:sz w:val="28"/>
          <w:szCs w:val="28"/>
          <w:lang w:eastAsia="uk-UA"/>
        </w:rPr>
        <w:t xml:space="preserve"> для вступників на основі повної загальної середньої освіти оцінюються за шкалою від 100 до 200 балів.</w:t>
      </w:r>
    </w:p>
    <w:p w14:paraId="582328F7" w14:textId="7453B9D4"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4" w:name="n188"/>
      <w:bookmarkEnd w:id="154"/>
      <w:r w:rsidRPr="00F0544A">
        <w:rPr>
          <w:rFonts w:ascii="Times New Roman" w:eastAsia="Times New Roman" w:hAnsi="Times New Roman" w:cs="Times New Roman"/>
          <w:sz w:val="28"/>
          <w:szCs w:val="28"/>
          <w:lang w:eastAsia="uk-UA"/>
        </w:rPr>
        <w:lastRenderedPageBreak/>
        <w:t xml:space="preserve">Призерам (особам, нагородженим дипломами I-III ступенів) IV етапу Всеукраїнських учнівських олімпіад 2020 року з базових предметів, призерам III етапу Всеукраїнського конкурсу - захисту науково-дослідницьких робіт учнів - членів Малої академії наук України 2020 року останній доданок встановлюється рівним 50, а якщо КБ вступника при цьому перевищує 650, </w:t>
      </w:r>
      <w:r w:rsidR="005D2735">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він встановлюється таким, що дорівнює 650. Інформацію про них приймальні комісії отримують з </w:t>
      </w:r>
      <w:r w:rsidR="001E2464" w:rsidRPr="00F0544A">
        <w:rPr>
          <w:rFonts w:ascii="Times New Roman" w:eastAsia="Times New Roman" w:hAnsi="Times New Roman" w:cs="Times New Roman"/>
          <w:sz w:val="28"/>
          <w:szCs w:val="28"/>
          <w:lang w:eastAsia="uk-UA"/>
        </w:rPr>
        <w:t>ЄДЕБО</w:t>
      </w:r>
      <w:r w:rsidRPr="00F0544A">
        <w:rPr>
          <w:rFonts w:ascii="Times New Roman" w:eastAsia="Times New Roman" w:hAnsi="Times New Roman" w:cs="Times New Roman"/>
          <w:sz w:val="28"/>
          <w:szCs w:val="28"/>
          <w:lang w:eastAsia="uk-UA"/>
        </w:rPr>
        <w:t>.</w:t>
      </w:r>
    </w:p>
    <w:p w14:paraId="0E2EC1E1" w14:textId="61A5B19F" w:rsidR="00EB3262" w:rsidRPr="00F0544A" w:rsidRDefault="00EB3262"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Для осіб, зареєстрованих у селах, які здобули базову та повну загальну середню освіту у закладах освіти, що знаходяться на території сіл, у рік вступу конкурсний бал множиться на сільський (СК) коефіцієнт шляхом його множення на їх добуток. СК дорівнює 1,05.</w:t>
      </w:r>
    </w:p>
    <w:p w14:paraId="208240FF" w14:textId="77777777" w:rsidR="00EB3262" w:rsidRPr="00F0544A" w:rsidRDefault="00EB3262" w:rsidP="00F75FA8">
      <w:pPr>
        <w:widowControl w:val="0"/>
        <w:spacing w:after="0" w:line="360" w:lineRule="auto"/>
        <w:ind w:firstLine="425"/>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СК для осіб, що є внутрішньо переміщеними особами та проживають у селі без реєстрації, не застосовується.</w:t>
      </w:r>
    </w:p>
    <w:p w14:paraId="40043B7F" w14:textId="77777777" w:rsidR="00EB3262" w:rsidRPr="00F0544A" w:rsidRDefault="00EB3262" w:rsidP="00F75FA8">
      <w:pPr>
        <w:widowControl w:val="0"/>
        <w:spacing w:after="0" w:line="360" w:lineRule="auto"/>
        <w:ind w:firstLine="425"/>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Приймальна комісія здійснює перевірку відповідності довідки </w:t>
      </w:r>
      <w:hyperlink r:id="rId16" w:anchor="n177" w:tgtFrame="_blank" w:history="1">
        <w:r w:rsidRPr="00F0544A">
          <w:rPr>
            <w:rFonts w:ascii="Times New Roman" w:eastAsia="Times New Roman" w:hAnsi="Times New Roman" w:cs="Times New Roman"/>
            <w:sz w:val="28"/>
            <w:szCs w:val="28"/>
            <w:lang w:eastAsia="uk-UA"/>
          </w:rPr>
          <w:t>додатку 13</w:t>
        </w:r>
      </w:hyperlink>
      <w:r w:rsidRPr="00F0544A">
        <w:rPr>
          <w:rFonts w:ascii="Times New Roman" w:eastAsia="Times New Roman" w:hAnsi="Times New Roman" w:cs="Times New Roman"/>
          <w:sz w:val="28"/>
          <w:szCs w:val="28"/>
          <w:lang w:eastAsia="uk-UA"/>
        </w:rPr>
        <w:t> до Правил реєстрації місця проживання та </w:t>
      </w:r>
      <w:hyperlink r:id="rId17" w:anchor="n187" w:tgtFrame="_blank" w:history="1">
        <w:r w:rsidRPr="00F0544A">
          <w:rPr>
            <w:rFonts w:ascii="Times New Roman" w:eastAsia="Times New Roman" w:hAnsi="Times New Roman" w:cs="Times New Roman"/>
            <w:sz w:val="28"/>
            <w:szCs w:val="28"/>
            <w:lang w:eastAsia="uk-UA"/>
          </w:rPr>
          <w:t>Порядку передачі органами реєстрації інформації до Єдиного державного демографічного реєстру</w:t>
        </w:r>
      </w:hyperlink>
      <w:r w:rsidRPr="00F0544A">
        <w:rPr>
          <w:rFonts w:ascii="Times New Roman" w:eastAsia="Times New Roman" w:hAnsi="Times New Roman" w:cs="Times New Roman"/>
          <w:sz w:val="28"/>
          <w:szCs w:val="28"/>
          <w:lang w:eastAsia="uk-UA"/>
        </w:rPr>
        <w:t>, затвердженого постановою Кабінету Міністрів України від 02 березня 2016 року № 207, поданої в паперовій формі, затверджує його своїм рішенням і вносить інформацію до ЄДЕБО. У разі подання вступником заяви в електронній формі приймальна комісія здійснює перевірку відповідної довідки на підставі його сканованої копії (фотокопії).</w:t>
      </w:r>
    </w:p>
    <w:p w14:paraId="2C77CE64" w14:textId="7A4581D7" w:rsidR="002844F7" w:rsidRPr="00F75FA8" w:rsidRDefault="00885EB8" w:rsidP="00F75FA8">
      <w:pPr>
        <w:spacing w:after="0" w:line="360" w:lineRule="auto"/>
        <w:ind w:firstLine="567"/>
        <w:jc w:val="both"/>
        <w:rPr>
          <w:rFonts w:ascii="Times New Roman" w:eastAsia="Times New Roman" w:hAnsi="Times New Roman" w:cs="Times New Roman"/>
          <w:sz w:val="28"/>
          <w:szCs w:val="28"/>
          <w:lang w:val="ru-RU" w:eastAsia="uk-UA"/>
        </w:rPr>
      </w:pPr>
      <w:bookmarkStart w:id="155" w:name="n189"/>
      <w:bookmarkStart w:id="156" w:name="n195"/>
      <w:bookmarkEnd w:id="155"/>
      <w:bookmarkEnd w:id="156"/>
      <w:r>
        <w:rPr>
          <w:rFonts w:ascii="Times New Roman" w:eastAsia="Times New Roman" w:hAnsi="Times New Roman" w:cs="Times New Roman"/>
          <w:sz w:val="28"/>
          <w:szCs w:val="28"/>
          <w:lang w:eastAsia="uk-UA"/>
        </w:rPr>
        <w:t>8</w:t>
      </w:r>
      <w:r w:rsidR="002844F7" w:rsidRPr="00F0544A">
        <w:rPr>
          <w:rFonts w:ascii="Times New Roman" w:eastAsia="Times New Roman" w:hAnsi="Times New Roman" w:cs="Times New Roman"/>
          <w:sz w:val="28"/>
          <w:szCs w:val="28"/>
          <w:lang w:eastAsia="uk-UA"/>
        </w:rPr>
        <w:t xml:space="preserve">. Оцінки з документа про повну загальну (профільну) середню освіту, які виставлені за 5-бальною шкалою, враховуються так: "3" відповідає "6", "4" відповідає "9", "5" відповідає "12". У разі відсутності з об'єктивних причин додатка до документа про базову або повну загальну (профільну) середню освіту його середній бал за 12-бальною шкалою </w:t>
      </w:r>
      <w:r w:rsidR="00F75FA8">
        <w:rPr>
          <w:rFonts w:ascii="Times New Roman" w:eastAsia="Times New Roman" w:hAnsi="Times New Roman" w:cs="Times New Roman"/>
          <w:sz w:val="28"/>
          <w:szCs w:val="28"/>
          <w:lang w:eastAsia="uk-UA"/>
        </w:rPr>
        <w:t>вважається таким, що</w:t>
      </w:r>
      <w:r w:rsidR="00F75FA8">
        <w:rPr>
          <w:rFonts w:ascii="Times New Roman" w:eastAsia="Times New Roman" w:hAnsi="Times New Roman" w:cs="Times New Roman"/>
          <w:sz w:val="28"/>
          <w:szCs w:val="28"/>
          <w:lang w:val="ru-RU" w:eastAsia="uk-UA"/>
        </w:rPr>
        <w:t xml:space="preserve">  </w:t>
      </w:r>
      <w:r w:rsidR="00F75FA8">
        <w:rPr>
          <w:rFonts w:ascii="Times New Roman" w:eastAsia="Times New Roman" w:hAnsi="Times New Roman" w:cs="Times New Roman"/>
          <w:sz w:val="28"/>
          <w:szCs w:val="28"/>
          <w:lang w:eastAsia="uk-UA"/>
        </w:rPr>
        <w:t xml:space="preserve"> дорівнює </w:t>
      </w:r>
      <w:r w:rsidR="00F75FA8" w:rsidRPr="00F75FA8">
        <w:rPr>
          <w:rFonts w:ascii="Times New Roman" w:eastAsia="Times New Roman" w:hAnsi="Times New Roman" w:cs="Times New Roman"/>
          <w:sz w:val="28"/>
          <w:szCs w:val="28"/>
          <w:lang w:val="ru-RU" w:eastAsia="uk-UA"/>
        </w:rPr>
        <w:t>2</w:t>
      </w:r>
      <w:r w:rsidR="00F75FA8">
        <w:rPr>
          <w:rFonts w:ascii="Times New Roman" w:eastAsia="Times New Roman" w:hAnsi="Times New Roman" w:cs="Times New Roman"/>
          <w:sz w:val="28"/>
          <w:szCs w:val="28"/>
          <w:lang w:val="ru-RU" w:eastAsia="uk-UA"/>
        </w:rPr>
        <w:t>.</w:t>
      </w:r>
    </w:p>
    <w:p w14:paraId="0B3590BF" w14:textId="7AFCE738" w:rsidR="002844F7" w:rsidRPr="00F0544A" w:rsidRDefault="00885EB8" w:rsidP="00F75FA8">
      <w:pPr>
        <w:spacing w:after="0" w:line="360" w:lineRule="auto"/>
        <w:ind w:firstLine="567"/>
        <w:jc w:val="both"/>
        <w:rPr>
          <w:rFonts w:ascii="Times New Roman" w:eastAsia="Times New Roman" w:hAnsi="Times New Roman" w:cs="Times New Roman"/>
          <w:sz w:val="28"/>
          <w:szCs w:val="28"/>
          <w:lang w:eastAsia="uk-UA"/>
        </w:rPr>
      </w:pPr>
      <w:bookmarkStart w:id="157" w:name="n196"/>
      <w:bookmarkEnd w:id="157"/>
      <w:r>
        <w:rPr>
          <w:rFonts w:ascii="Times New Roman" w:eastAsia="Times New Roman" w:hAnsi="Times New Roman" w:cs="Times New Roman"/>
          <w:sz w:val="28"/>
          <w:szCs w:val="28"/>
          <w:lang w:eastAsia="uk-UA"/>
        </w:rPr>
        <w:lastRenderedPageBreak/>
        <w:t>9</w:t>
      </w:r>
      <w:r w:rsidR="002844F7" w:rsidRPr="00F0544A">
        <w:rPr>
          <w:rFonts w:ascii="Times New Roman" w:eastAsia="Times New Roman" w:hAnsi="Times New Roman" w:cs="Times New Roman"/>
          <w:sz w:val="28"/>
          <w:szCs w:val="28"/>
          <w:lang w:eastAsia="uk-UA"/>
        </w:rPr>
        <w:t>. У разі відсутності з об'єктивних причин додатка до документа про здобутий освітній середній бал вважається таким, що відповідає мінімальному можливому значенню.</w:t>
      </w:r>
    </w:p>
    <w:p w14:paraId="20FEAEA1" w14:textId="06FAC0D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8" w:name="n197"/>
      <w:bookmarkEnd w:id="158"/>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0</w:t>
      </w:r>
      <w:r w:rsidRPr="00F0544A">
        <w:rPr>
          <w:rFonts w:ascii="Times New Roman" w:eastAsia="Times New Roman" w:hAnsi="Times New Roman" w:cs="Times New Roman"/>
          <w:sz w:val="28"/>
          <w:szCs w:val="28"/>
          <w:lang w:eastAsia="uk-UA"/>
        </w:rPr>
        <w:t xml:space="preserve">. </w:t>
      </w:r>
      <w:r w:rsidR="00885EB8">
        <w:rPr>
          <w:rFonts w:ascii="Times New Roman" w:eastAsia="Times New Roman" w:hAnsi="Times New Roman" w:cs="Times New Roman"/>
          <w:sz w:val="28"/>
          <w:szCs w:val="28"/>
          <w:lang w:eastAsia="uk-UA"/>
        </w:rPr>
        <w:t>Коледж</w:t>
      </w:r>
      <w:r w:rsidRPr="00F0544A">
        <w:rPr>
          <w:rFonts w:ascii="Times New Roman" w:eastAsia="Times New Roman" w:hAnsi="Times New Roman" w:cs="Times New Roman"/>
          <w:sz w:val="28"/>
          <w:szCs w:val="28"/>
          <w:lang w:eastAsia="uk-UA"/>
        </w:rPr>
        <w:t xml:space="preserve"> у Правилах прийому самостійно визначає мінімальне значення кількості балів з</w:t>
      </w:r>
      <w:r w:rsidR="005D2735">
        <w:rPr>
          <w:rFonts w:ascii="Times New Roman" w:eastAsia="Times New Roman" w:hAnsi="Times New Roman" w:cs="Times New Roman"/>
          <w:sz w:val="28"/>
          <w:szCs w:val="28"/>
          <w:lang w:eastAsia="uk-UA"/>
        </w:rPr>
        <w:t>і</w:t>
      </w:r>
      <w:r w:rsidRPr="00F0544A">
        <w:rPr>
          <w:rFonts w:ascii="Times New Roman" w:eastAsia="Times New Roman" w:hAnsi="Times New Roman" w:cs="Times New Roman"/>
          <w:sz w:val="28"/>
          <w:szCs w:val="28"/>
          <w:lang w:eastAsia="uk-UA"/>
        </w:rPr>
        <w:t xml:space="preserve"> вступних випробувань, з якими вступник допускається до участі у конкурсі.</w:t>
      </w:r>
    </w:p>
    <w:p w14:paraId="657E15A7" w14:textId="0155F50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59" w:name="n198"/>
      <w:bookmarkEnd w:id="159"/>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Оцінка за творчий конкурс обчислюється як середнє арифметичне отриманих балів за кожну сесію конкурсу, яких не може бути більше трьох. Вступники, які отримали оцінку нижче мінімально встановленого приймальною комісією бала на одній з них, не допускаються до участі у наступній сесії творчого конкурсу та конкурсному відборі на навчання.</w:t>
      </w:r>
    </w:p>
    <w:p w14:paraId="1682450F" w14:textId="0673EAFE"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0" w:name="n199"/>
      <w:bookmarkEnd w:id="160"/>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2</w:t>
      </w:r>
      <w:r w:rsidRPr="00F0544A">
        <w:rPr>
          <w:rFonts w:ascii="Times New Roman" w:eastAsia="Times New Roman" w:hAnsi="Times New Roman" w:cs="Times New Roman"/>
          <w:sz w:val="28"/>
          <w:szCs w:val="28"/>
          <w:lang w:eastAsia="uk-UA"/>
        </w:rPr>
        <w:t xml:space="preserve">. </w:t>
      </w:r>
      <w:bookmarkStart w:id="161" w:name="n201"/>
      <w:bookmarkEnd w:id="161"/>
      <w:r w:rsidRPr="00F0544A">
        <w:rPr>
          <w:rFonts w:ascii="Times New Roman" w:eastAsia="Times New Roman" w:hAnsi="Times New Roman" w:cs="Times New Roman"/>
          <w:sz w:val="28"/>
          <w:szCs w:val="28"/>
          <w:lang w:eastAsia="uk-UA"/>
        </w:rPr>
        <w:t>Програми творчих конкурсів</w:t>
      </w:r>
      <w:r w:rsidR="00F75FA8">
        <w:rPr>
          <w:rFonts w:ascii="Times New Roman" w:eastAsia="Times New Roman" w:hAnsi="Times New Roman" w:cs="Times New Roman"/>
          <w:sz w:val="28"/>
          <w:szCs w:val="28"/>
          <w:lang w:eastAsia="uk-UA"/>
        </w:rPr>
        <w:t>, вступного іспиту з української мови та лі</w:t>
      </w:r>
      <w:r w:rsidR="00F75FA8" w:rsidRPr="00F75FA8">
        <w:rPr>
          <w:rFonts w:ascii="Times New Roman" w:eastAsia="Times New Roman" w:hAnsi="Times New Roman" w:cs="Times New Roman"/>
          <w:sz w:val="28"/>
          <w:szCs w:val="28"/>
          <w:lang w:eastAsia="uk-UA"/>
        </w:rPr>
        <w:t>тератури</w:t>
      </w:r>
      <w:r w:rsidRPr="00F0544A">
        <w:rPr>
          <w:rFonts w:ascii="Times New Roman" w:eastAsia="Times New Roman" w:hAnsi="Times New Roman" w:cs="Times New Roman"/>
          <w:sz w:val="28"/>
          <w:szCs w:val="28"/>
          <w:lang w:eastAsia="uk-UA"/>
        </w:rPr>
        <w:t xml:space="preserve"> розробляються і затверджуються голов</w:t>
      </w:r>
      <w:r w:rsidR="00885EB8">
        <w:rPr>
          <w:rFonts w:ascii="Times New Roman" w:eastAsia="Times New Roman" w:hAnsi="Times New Roman" w:cs="Times New Roman"/>
          <w:sz w:val="28"/>
          <w:szCs w:val="28"/>
          <w:lang w:eastAsia="uk-UA"/>
        </w:rPr>
        <w:t>ою</w:t>
      </w:r>
      <w:r w:rsidRPr="00F0544A">
        <w:rPr>
          <w:rFonts w:ascii="Times New Roman" w:eastAsia="Times New Roman" w:hAnsi="Times New Roman" w:cs="Times New Roman"/>
          <w:sz w:val="28"/>
          <w:szCs w:val="28"/>
          <w:lang w:eastAsia="uk-UA"/>
        </w:rPr>
        <w:t xml:space="preserve"> приймальн</w:t>
      </w:r>
      <w:r w:rsidR="00885EB8">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комісі</w:t>
      </w:r>
      <w:r w:rsidR="00885EB8">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w:t>
      </w:r>
      <w:r w:rsidR="00885EB8">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не пізніше ніж за три місяці до початку прийому документів. Не допускається введення до творчих конкурсів завдань, що виходять за межі зазначених програм.</w:t>
      </w:r>
    </w:p>
    <w:p w14:paraId="1EA00FEA" w14:textId="67FB90A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2" w:name="n202"/>
      <w:bookmarkEnd w:id="162"/>
      <w:r w:rsidRPr="00F0544A">
        <w:rPr>
          <w:rFonts w:ascii="Times New Roman" w:eastAsia="Times New Roman" w:hAnsi="Times New Roman" w:cs="Times New Roman"/>
          <w:sz w:val="28"/>
          <w:szCs w:val="28"/>
          <w:lang w:eastAsia="uk-UA"/>
        </w:rPr>
        <w:t>Програми творчих конкурсів</w:t>
      </w:r>
      <w:r w:rsidR="00F75FA8">
        <w:rPr>
          <w:rFonts w:ascii="Times New Roman" w:eastAsia="Times New Roman" w:hAnsi="Times New Roman" w:cs="Times New Roman"/>
          <w:sz w:val="28"/>
          <w:szCs w:val="28"/>
          <w:lang w:eastAsia="uk-UA"/>
        </w:rPr>
        <w:t>,</w:t>
      </w:r>
      <w:r w:rsidR="00F75FA8" w:rsidRPr="00F75FA8">
        <w:rPr>
          <w:rFonts w:ascii="Times New Roman" w:eastAsia="Times New Roman" w:hAnsi="Times New Roman" w:cs="Times New Roman"/>
          <w:sz w:val="28"/>
          <w:szCs w:val="28"/>
          <w:lang w:eastAsia="uk-UA"/>
        </w:rPr>
        <w:t xml:space="preserve"> </w:t>
      </w:r>
      <w:r w:rsidR="00F75FA8">
        <w:rPr>
          <w:rFonts w:ascii="Times New Roman" w:eastAsia="Times New Roman" w:hAnsi="Times New Roman" w:cs="Times New Roman"/>
          <w:sz w:val="28"/>
          <w:szCs w:val="28"/>
          <w:lang w:eastAsia="uk-UA"/>
        </w:rPr>
        <w:t>вступного іспиту з української мови та лі</w:t>
      </w:r>
      <w:r w:rsidR="00F75FA8" w:rsidRPr="00F75FA8">
        <w:rPr>
          <w:rFonts w:ascii="Times New Roman" w:eastAsia="Times New Roman" w:hAnsi="Times New Roman" w:cs="Times New Roman"/>
          <w:sz w:val="28"/>
          <w:szCs w:val="28"/>
          <w:lang w:eastAsia="uk-UA"/>
        </w:rPr>
        <w:t>тератури</w:t>
      </w:r>
      <w:r w:rsidRPr="00F0544A">
        <w:rPr>
          <w:rFonts w:ascii="Times New Roman" w:eastAsia="Times New Roman" w:hAnsi="Times New Roman" w:cs="Times New Roman"/>
          <w:sz w:val="28"/>
          <w:szCs w:val="28"/>
          <w:lang w:eastAsia="uk-UA"/>
        </w:rPr>
        <w:t xml:space="preserve"> обов'язково оприлюднюються на </w:t>
      </w:r>
      <w:r w:rsidR="00F75FA8" w:rsidRPr="00F0544A">
        <w:rPr>
          <w:rFonts w:ascii="Times New Roman" w:eastAsia="Times New Roman" w:hAnsi="Times New Roman" w:cs="Times New Roman"/>
          <w:sz w:val="28"/>
          <w:szCs w:val="28"/>
          <w:lang w:eastAsia="uk-UA"/>
        </w:rPr>
        <w:t>веб-сай</w:t>
      </w:r>
      <w:r w:rsidR="00F75FA8">
        <w:rPr>
          <w:rFonts w:ascii="Times New Roman" w:eastAsia="Times New Roman" w:hAnsi="Times New Roman" w:cs="Times New Roman"/>
          <w:sz w:val="28"/>
          <w:szCs w:val="28"/>
          <w:lang w:eastAsia="uk-UA"/>
        </w:rPr>
        <w:t>ті</w:t>
      </w:r>
      <w:r w:rsidRPr="00F0544A">
        <w:rPr>
          <w:rFonts w:ascii="Times New Roman" w:eastAsia="Times New Roman" w:hAnsi="Times New Roman" w:cs="Times New Roman"/>
          <w:sz w:val="28"/>
          <w:szCs w:val="28"/>
          <w:lang w:eastAsia="uk-UA"/>
        </w:rPr>
        <w:t xml:space="preserve"> </w:t>
      </w:r>
      <w:r w:rsidR="00885EB8">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У програмах мають міститися критерії оцінювання підготовленості вступників.</w:t>
      </w:r>
    </w:p>
    <w:p w14:paraId="7D8F5813" w14:textId="4CA8A28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3" w:name="n203"/>
      <w:bookmarkEnd w:id="163"/>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3</w:t>
      </w:r>
      <w:r w:rsidRPr="00F0544A">
        <w:rPr>
          <w:rFonts w:ascii="Times New Roman" w:eastAsia="Times New Roman" w:hAnsi="Times New Roman" w:cs="Times New Roman"/>
          <w:sz w:val="28"/>
          <w:szCs w:val="28"/>
          <w:lang w:eastAsia="uk-UA"/>
        </w:rPr>
        <w:t>.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14:paraId="7F32C975" w14:textId="64067AF0"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4" w:name="n204"/>
      <w:bookmarkEnd w:id="164"/>
      <w:r w:rsidRPr="00F0544A">
        <w:rPr>
          <w:rFonts w:ascii="Times New Roman" w:eastAsia="Times New Roman" w:hAnsi="Times New Roman" w:cs="Times New Roman"/>
          <w:sz w:val="28"/>
          <w:szCs w:val="28"/>
          <w:lang w:eastAsia="uk-UA"/>
        </w:rPr>
        <w:t>1</w:t>
      </w:r>
      <w:r w:rsidR="00885EB8">
        <w:rPr>
          <w:rFonts w:ascii="Times New Roman" w:eastAsia="Times New Roman" w:hAnsi="Times New Roman" w:cs="Times New Roman"/>
          <w:sz w:val="28"/>
          <w:szCs w:val="28"/>
          <w:lang w:eastAsia="uk-UA"/>
        </w:rPr>
        <w:t>4</w:t>
      </w:r>
      <w:r w:rsidRPr="00F0544A">
        <w:rPr>
          <w:rFonts w:ascii="Times New Roman" w:eastAsia="Times New Roman" w:hAnsi="Times New Roman" w:cs="Times New Roman"/>
          <w:sz w:val="28"/>
          <w:szCs w:val="28"/>
          <w:lang w:eastAsia="uk-UA"/>
        </w:rPr>
        <w:t xml:space="preserve">. Апеляції на результати вступних випробувань, проведені </w:t>
      </w:r>
      <w:r w:rsidR="00885EB8">
        <w:rPr>
          <w:rFonts w:ascii="Times New Roman" w:eastAsia="Times New Roman" w:hAnsi="Times New Roman" w:cs="Times New Roman"/>
          <w:sz w:val="28"/>
          <w:szCs w:val="28"/>
          <w:lang w:eastAsia="uk-UA"/>
        </w:rPr>
        <w:t>Коледжем</w:t>
      </w:r>
      <w:r w:rsidRPr="00F0544A">
        <w:rPr>
          <w:rFonts w:ascii="Times New Roman" w:eastAsia="Times New Roman" w:hAnsi="Times New Roman" w:cs="Times New Roman"/>
          <w:sz w:val="28"/>
          <w:szCs w:val="28"/>
          <w:lang w:eastAsia="uk-UA"/>
        </w:rPr>
        <w:t xml:space="preserve">, розглядає апеляційна комісія </w:t>
      </w:r>
      <w:r w:rsidR="00885EB8">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склад та порядок роботи якої затверджуються наказом </w:t>
      </w:r>
      <w:r w:rsidR="00885EB8">
        <w:rPr>
          <w:rFonts w:ascii="Times New Roman" w:eastAsia="Times New Roman" w:hAnsi="Times New Roman" w:cs="Times New Roman"/>
          <w:sz w:val="28"/>
          <w:szCs w:val="28"/>
          <w:lang w:eastAsia="uk-UA"/>
        </w:rPr>
        <w:t>директора Коледжу</w:t>
      </w:r>
      <w:r w:rsidRPr="00F0544A">
        <w:rPr>
          <w:rFonts w:ascii="Times New Roman" w:eastAsia="Times New Roman" w:hAnsi="Times New Roman" w:cs="Times New Roman"/>
          <w:sz w:val="28"/>
          <w:szCs w:val="28"/>
          <w:lang w:eastAsia="uk-UA"/>
        </w:rPr>
        <w:t>.</w:t>
      </w:r>
    </w:p>
    <w:p w14:paraId="5A6797BF" w14:textId="16D9FCF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5" w:name="n205"/>
      <w:bookmarkEnd w:id="165"/>
      <w:r w:rsidRPr="00F0544A">
        <w:rPr>
          <w:rFonts w:ascii="Times New Roman" w:eastAsia="Times New Roman" w:hAnsi="Times New Roman" w:cs="Times New Roman"/>
          <w:sz w:val="28"/>
          <w:szCs w:val="28"/>
          <w:lang w:eastAsia="uk-UA"/>
        </w:rPr>
        <w:lastRenderedPageBreak/>
        <w:t>1</w:t>
      </w:r>
      <w:r w:rsidR="00885EB8">
        <w:rPr>
          <w:rFonts w:ascii="Times New Roman" w:eastAsia="Times New Roman" w:hAnsi="Times New Roman" w:cs="Times New Roman"/>
          <w:sz w:val="28"/>
          <w:szCs w:val="28"/>
          <w:lang w:eastAsia="uk-UA"/>
        </w:rPr>
        <w:t>5</w:t>
      </w:r>
      <w:r w:rsidRPr="00F0544A">
        <w:rPr>
          <w:rFonts w:ascii="Times New Roman" w:eastAsia="Times New Roman" w:hAnsi="Times New Roman" w:cs="Times New Roman"/>
          <w:sz w:val="28"/>
          <w:szCs w:val="28"/>
          <w:lang w:eastAsia="uk-UA"/>
        </w:rPr>
        <w:t>. Відомості щодо результатів вступних випробувань та інших конкурсних показників вносяться до ЄДЕБО. У разі зміни балів з конкурсних предметів сертифікатів зовнішнього незалежного оцінювання за результатами апеляцій приймальні комісії після відповідного повідомлення ЄДЕБО вносять відповідні зміни в документацію, перераховують конкурсний бал.</w:t>
      </w:r>
    </w:p>
    <w:p w14:paraId="1D7FDE1E"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166" w:name="n206"/>
      <w:bookmarkStart w:id="167" w:name="n207"/>
      <w:bookmarkEnd w:id="166"/>
      <w:bookmarkEnd w:id="167"/>
      <w:r w:rsidRPr="00F0544A">
        <w:rPr>
          <w:rFonts w:ascii="Times New Roman" w:eastAsia="Times New Roman" w:hAnsi="Times New Roman" w:cs="Times New Roman"/>
          <w:b/>
          <w:bCs/>
          <w:sz w:val="28"/>
          <w:szCs w:val="28"/>
          <w:lang w:eastAsia="uk-UA"/>
        </w:rPr>
        <w:t>IX. Спеціальні умови участі в конкурсному відборі для здобуття освітньо-професійного ступеня фахового молодшого бакалавра</w:t>
      </w:r>
    </w:p>
    <w:p w14:paraId="4D78EE8D"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8" w:name="n208"/>
      <w:bookmarkEnd w:id="168"/>
      <w:r w:rsidRPr="00F0544A">
        <w:rPr>
          <w:rFonts w:ascii="Times New Roman" w:eastAsia="Times New Roman" w:hAnsi="Times New Roman" w:cs="Times New Roman"/>
          <w:sz w:val="28"/>
          <w:szCs w:val="28"/>
          <w:lang w:eastAsia="uk-UA"/>
        </w:rPr>
        <w:t>1. Спеціальними умовами щодо участі у конкурсному відборі під час вступу для здобуття фахової передвищої освіти є:</w:t>
      </w:r>
    </w:p>
    <w:p w14:paraId="33648644"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69" w:name="n209"/>
      <w:bookmarkEnd w:id="169"/>
      <w:r w:rsidRPr="00F0544A">
        <w:rPr>
          <w:rFonts w:ascii="Times New Roman" w:eastAsia="Times New Roman" w:hAnsi="Times New Roman" w:cs="Times New Roman"/>
          <w:sz w:val="28"/>
          <w:szCs w:val="28"/>
          <w:lang w:eastAsia="uk-UA"/>
        </w:rPr>
        <w:t>зарахування за співбесідою;</w:t>
      </w:r>
    </w:p>
    <w:p w14:paraId="327FBFE3"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0" w:name="n210"/>
      <w:bookmarkEnd w:id="170"/>
      <w:r w:rsidRPr="00F0544A">
        <w:rPr>
          <w:rFonts w:ascii="Times New Roman" w:eastAsia="Times New Roman" w:hAnsi="Times New Roman" w:cs="Times New Roman"/>
          <w:sz w:val="28"/>
          <w:szCs w:val="28"/>
          <w:lang w:eastAsia="uk-UA"/>
        </w:rPr>
        <w:t>участь у конкурсному відборі за квотою-1, квотою-2.</w:t>
      </w:r>
    </w:p>
    <w:p w14:paraId="69F1317E" w14:textId="1C980B88"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1" w:name="n211"/>
      <w:bookmarkEnd w:id="171"/>
      <w:r w:rsidRPr="00F0544A">
        <w:rPr>
          <w:rFonts w:ascii="Times New Roman" w:eastAsia="Times New Roman" w:hAnsi="Times New Roman" w:cs="Times New Roman"/>
          <w:sz w:val="28"/>
          <w:szCs w:val="28"/>
          <w:lang w:eastAsia="uk-UA"/>
        </w:rPr>
        <w:t>Спеціальними умовами на здобуття фахової передвищої освіти за кошти регіонального бюджету (за регіональним замовленням) є можливість:</w:t>
      </w:r>
    </w:p>
    <w:p w14:paraId="65049A4B" w14:textId="239E26C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2" w:name="n212"/>
      <w:bookmarkEnd w:id="172"/>
      <w:r w:rsidRPr="00F0544A">
        <w:rPr>
          <w:rFonts w:ascii="Times New Roman" w:eastAsia="Times New Roman" w:hAnsi="Times New Roman" w:cs="Times New Roman"/>
          <w:sz w:val="28"/>
          <w:szCs w:val="28"/>
          <w:lang w:eastAsia="uk-UA"/>
        </w:rPr>
        <w:t>зарахування за результатами співбесіди, квотою-1 або квотою-2 на місця регіонального замовлення</w:t>
      </w:r>
      <w:r w:rsidR="00BF5AAF">
        <w:rPr>
          <w:rFonts w:ascii="Times New Roman" w:eastAsia="Times New Roman" w:hAnsi="Times New Roman" w:cs="Times New Roman"/>
          <w:sz w:val="28"/>
          <w:szCs w:val="28"/>
          <w:lang w:eastAsia="uk-UA"/>
        </w:rPr>
        <w:t>.</w:t>
      </w:r>
    </w:p>
    <w:p w14:paraId="264C5757" w14:textId="03B3B16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3" w:name="n213"/>
      <w:bookmarkStart w:id="174" w:name="n214"/>
      <w:bookmarkEnd w:id="173"/>
      <w:bookmarkEnd w:id="174"/>
      <w:r w:rsidRPr="00F0544A">
        <w:rPr>
          <w:rFonts w:ascii="Times New Roman" w:eastAsia="Times New Roman" w:hAnsi="Times New Roman" w:cs="Times New Roman"/>
          <w:sz w:val="28"/>
          <w:szCs w:val="28"/>
          <w:lang w:eastAsia="uk-UA"/>
        </w:rPr>
        <w:t>2. Вступні випробування можуть проходити у формі співбесіди</w:t>
      </w:r>
      <w:r w:rsidR="005D2735">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 в разі позитивного висновку про проходження співбесіди рекомендуються до зарахування:</w:t>
      </w:r>
    </w:p>
    <w:p w14:paraId="59BF7E98" w14:textId="149A8F0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5" w:name="n215"/>
      <w:bookmarkEnd w:id="175"/>
      <w:r w:rsidRPr="00F0544A">
        <w:rPr>
          <w:rFonts w:ascii="Times New Roman" w:eastAsia="Times New Roman" w:hAnsi="Times New Roman" w:cs="Times New Roman"/>
          <w:sz w:val="28"/>
          <w:szCs w:val="28"/>
          <w:lang w:eastAsia="uk-UA"/>
        </w:rPr>
        <w:t xml:space="preserve">особи з інвалідністю внаслідок війни відповідно до пунктів 10-14 статті 7 Закону України </w:t>
      </w:r>
      <w:r w:rsidR="00225324">
        <w:rPr>
          <w:rFonts w:ascii="Times New Roman" w:eastAsia="Times New Roman" w:hAnsi="Times New Roman" w:cs="Times New Roman"/>
          <w:sz w:val="28"/>
          <w:szCs w:val="28"/>
          <w:lang w:eastAsia="uk-UA"/>
        </w:rPr>
        <w:t>«</w:t>
      </w:r>
      <w:r w:rsidRPr="00F0544A">
        <w:rPr>
          <w:rFonts w:ascii="Times New Roman" w:eastAsia="Times New Roman" w:hAnsi="Times New Roman" w:cs="Times New Roman"/>
          <w:sz w:val="28"/>
          <w:szCs w:val="28"/>
          <w:lang w:eastAsia="uk-UA"/>
        </w:rPr>
        <w:t xml:space="preserve">Про статус ветеранів війни, </w:t>
      </w:r>
      <w:r w:rsidR="00225324">
        <w:rPr>
          <w:rFonts w:ascii="Times New Roman" w:eastAsia="Times New Roman" w:hAnsi="Times New Roman" w:cs="Times New Roman"/>
          <w:sz w:val="28"/>
          <w:szCs w:val="28"/>
          <w:lang w:eastAsia="uk-UA"/>
        </w:rPr>
        <w:t>гарантії їх соціального захисту»</w:t>
      </w:r>
      <w:r w:rsidRPr="00F0544A">
        <w:rPr>
          <w:rFonts w:ascii="Times New Roman" w:eastAsia="Times New Roman" w:hAnsi="Times New Roman" w:cs="Times New Roman"/>
          <w:sz w:val="28"/>
          <w:szCs w:val="28"/>
          <w:lang w:eastAsia="uk-UA"/>
        </w:rPr>
        <w:t>;</w:t>
      </w:r>
    </w:p>
    <w:p w14:paraId="22686CD4" w14:textId="25E6538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6" w:name="n216"/>
      <w:bookmarkEnd w:id="176"/>
      <w:r w:rsidRPr="00F0544A">
        <w:rPr>
          <w:rFonts w:ascii="Times New Roman" w:eastAsia="Times New Roman" w:hAnsi="Times New Roman" w:cs="Times New Roman"/>
          <w:sz w:val="28"/>
          <w:szCs w:val="28"/>
          <w:lang w:eastAsia="uk-UA"/>
        </w:rPr>
        <w:t>особи, яким Законом Ук</w:t>
      </w:r>
      <w:r w:rsidR="00225324">
        <w:rPr>
          <w:rFonts w:ascii="Times New Roman" w:eastAsia="Times New Roman" w:hAnsi="Times New Roman" w:cs="Times New Roman"/>
          <w:sz w:val="28"/>
          <w:szCs w:val="28"/>
          <w:lang w:eastAsia="uk-UA"/>
        </w:rPr>
        <w:t>раїни «</w:t>
      </w:r>
      <w:r w:rsidRPr="00F0544A">
        <w:rPr>
          <w:rFonts w:ascii="Times New Roman" w:eastAsia="Times New Roman" w:hAnsi="Times New Roman" w:cs="Times New Roman"/>
          <w:sz w:val="28"/>
          <w:szCs w:val="28"/>
          <w:lang w:eastAsia="uk-UA"/>
        </w:rPr>
        <w:t>Про статус і соціальний захист громадян, які постраждали внас</w:t>
      </w:r>
      <w:r w:rsidR="00225324">
        <w:rPr>
          <w:rFonts w:ascii="Times New Roman" w:eastAsia="Times New Roman" w:hAnsi="Times New Roman" w:cs="Times New Roman"/>
          <w:sz w:val="28"/>
          <w:szCs w:val="28"/>
          <w:lang w:eastAsia="uk-UA"/>
        </w:rPr>
        <w:t>лідок Чорнобильської катастрофи»</w:t>
      </w:r>
      <w:r w:rsidRPr="00F0544A">
        <w:rPr>
          <w:rFonts w:ascii="Times New Roman" w:eastAsia="Times New Roman" w:hAnsi="Times New Roman" w:cs="Times New Roman"/>
          <w:sz w:val="28"/>
          <w:szCs w:val="28"/>
          <w:lang w:eastAsia="uk-UA"/>
        </w:rPr>
        <w:t xml:space="preserve"> надан</w:t>
      </w:r>
      <w:r w:rsidR="005D2735">
        <w:rPr>
          <w:rFonts w:ascii="Times New Roman" w:eastAsia="Times New Roman" w:hAnsi="Times New Roman" w:cs="Times New Roman"/>
          <w:sz w:val="28"/>
          <w:szCs w:val="28"/>
          <w:lang w:eastAsia="uk-UA"/>
        </w:rPr>
        <w:t>о</w:t>
      </w:r>
      <w:r w:rsidRPr="00F0544A">
        <w:rPr>
          <w:rFonts w:ascii="Times New Roman" w:eastAsia="Times New Roman" w:hAnsi="Times New Roman" w:cs="Times New Roman"/>
          <w:sz w:val="28"/>
          <w:szCs w:val="28"/>
          <w:lang w:eastAsia="uk-UA"/>
        </w:rPr>
        <w:t xml:space="preserve"> право на прийом без екзаменів до державних закладів вищої ос</w:t>
      </w:r>
      <w:r w:rsidR="00BF5AAF">
        <w:rPr>
          <w:rFonts w:ascii="Times New Roman" w:eastAsia="Times New Roman" w:hAnsi="Times New Roman" w:cs="Times New Roman"/>
          <w:sz w:val="28"/>
          <w:szCs w:val="28"/>
          <w:lang w:eastAsia="uk-UA"/>
        </w:rPr>
        <w:t>віти за результатами співбесіди.</w:t>
      </w:r>
    </w:p>
    <w:p w14:paraId="4842643B" w14:textId="2B8AD35B"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7" w:name="n217"/>
      <w:bookmarkStart w:id="178" w:name="n218"/>
      <w:bookmarkEnd w:id="177"/>
      <w:bookmarkEnd w:id="178"/>
      <w:r w:rsidRPr="00F0544A">
        <w:rPr>
          <w:rFonts w:ascii="Times New Roman" w:eastAsia="Times New Roman" w:hAnsi="Times New Roman" w:cs="Times New Roman"/>
          <w:sz w:val="28"/>
          <w:szCs w:val="28"/>
          <w:lang w:eastAsia="uk-UA"/>
        </w:rPr>
        <w:t xml:space="preserve">Якщо такі особи рекомендовані до зарахування на основну конкурсну пропозицію, вони зараховуються на місця </w:t>
      </w:r>
      <w:r w:rsidR="00BF5AAF">
        <w:rPr>
          <w:rFonts w:ascii="Times New Roman" w:eastAsia="Times New Roman" w:hAnsi="Times New Roman" w:cs="Times New Roman"/>
          <w:sz w:val="28"/>
          <w:szCs w:val="28"/>
          <w:lang w:eastAsia="uk-UA"/>
        </w:rPr>
        <w:t>регіонального замовлення.</w:t>
      </w:r>
    </w:p>
    <w:p w14:paraId="360C1682" w14:textId="7AED3F7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79" w:name="n219"/>
      <w:bookmarkStart w:id="180" w:name="n220"/>
      <w:bookmarkStart w:id="181" w:name="n221"/>
      <w:bookmarkStart w:id="182" w:name="n222"/>
      <w:bookmarkEnd w:id="179"/>
      <w:bookmarkEnd w:id="180"/>
      <w:bookmarkEnd w:id="181"/>
      <w:bookmarkEnd w:id="182"/>
      <w:r w:rsidRPr="00F0544A">
        <w:rPr>
          <w:rFonts w:ascii="Times New Roman" w:eastAsia="Times New Roman" w:hAnsi="Times New Roman" w:cs="Times New Roman"/>
          <w:sz w:val="28"/>
          <w:szCs w:val="28"/>
          <w:lang w:eastAsia="uk-UA"/>
        </w:rPr>
        <w:lastRenderedPageBreak/>
        <w:t>3. Можуть брати участь у конкурсному відборі в межах квоти-1</w:t>
      </w:r>
      <w:r w:rsidR="00C33403">
        <w:rPr>
          <w:rFonts w:ascii="Times New Roman" w:eastAsia="Times New Roman" w:hAnsi="Times New Roman" w:cs="Times New Roman"/>
          <w:sz w:val="28"/>
          <w:szCs w:val="28"/>
          <w:lang w:eastAsia="uk-UA"/>
        </w:rPr>
        <w:t xml:space="preserve"> (в межах 10% від загальної кількості </w:t>
      </w:r>
      <w:r w:rsidR="001C3E0D">
        <w:rPr>
          <w:rFonts w:ascii="Times New Roman" w:eastAsia="Times New Roman" w:hAnsi="Times New Roman" w:cs="Times New Roman"/>
          <w:sz w:val="28"/>
          <w:szCs w:val="28"/>
          <w:lang w:eastAsia="uk-UA"/>
        </w:rPr>
        <w:t>регіонального</w:t>
      </w:r>
      <w:r w:rsidR="00C33403">
        <w:rPr>
          <w:rFonts w:ascii="Times New Roman" w:eastAsia="Times New Roman" w:hAnsi="Times New Roman" w:cs="Times New Roman"/>
          <w:sz w:val="28"/>
          <w:szCs w:val="28"/>
          <w:lang w:eastAsia="uk-UA"/>
        </w:rPr>
        <w:t xml:space="preserve"> </w:t>
      </w:r>
      <w:r w:rsidR="001C3E0D">
        <w:rPr>
          <w:rFonts w:ascii="Times New Roman" w:eastAsia="Times New Roman" w:hAnsi="Times New Roman" w:cs="Times New Roman"/>
          <w:sz w:val="28"/>
          <w:szCs w:val="28"/>
          <w:lang w:eastAsia="uk-UA"/>
        </w:rPr>
        <w:t>замовлення</w:t>
      </w:r>
      <w:r w:rsidR="00C33403">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 xml:space="preserve"> на місця регіонального замовлення,</w:t>
      </w:r>
      <w:r w:rsidR="00BF5AAF">
        <w:rPr>
          <w:rFonts w:ascii="Times New Roman" w:eastAsia="Times New Roman" w:hAnsi="Times New Roman" w:cs="Times New Roman"/>
          <w:sz w:val="28"/>
          <w:szCs w:val="28"/>
          <w:lang w:eastAsia="uk-UA"/>
        </w:rPr>
        <w:t xml:space="preserve"> </w:t>
      </w:r>
      <w:r w:rsidRPr="00F0544A">
        <w:rPr>
          <w:rFonts w:ascii="Times New Roman" w:eastAsia="Times New Roman" w:hAnsi="Times New Roman" w:cs="Times New Roman"/>
          <w:sz w:val="28"/>
          <w:szCs w:val="28"/>
          <w:lang w:eastAsia="uk-UA"/>
        </w:rPr>
        <w:t>якщо допущені до конкурсного відбору на основну конкурсну пропозицію:</w:t>
      </w:r>
    </w:p>
    <w:p w14:paraId="08C8425C" w14:textId="3FA4E04C"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особи, визнані постраждалими учасниками Революції Гідності, учасниками бойових ді</w:t>
      </w:r>
      <w:r w:rsidR="00225324">
        <w:rPr>
          <w:rFonts w:ascii="Times New Roman" w:eastAsia="Times New Roman" w:hAnsi="Times New Roman" w:cs="Times New Roman"/>
          <w:sz w:val="28"/>
          <w:szCs w:val="28"/>
          <w:lang w:eastAsia="uk-UA"/>
        </w:rPr>
        <w:t>й відповідно до Закону України «</w:t>
      </w:r>
      <w:r w:rsidRPr="00F0544A">
        <w:rPr>
          <w:rFonts w:ascii="Times New Roman" w:eastAsia="Times New Roman" w:hAnsi="Times New Roman" w:cs="Times New Roman"/>
          <w:sz w:val="28"/>
          <w:szCs w:val="28"/>
          <w:lang w:eastAsia="uk-UA"/>
        </w:rPr>
        <w:t xml:space="preserve">Про статус ветеранів війни, </w:t>
      </w:r>
      <w:r w:rsidR="00225324">
        <w:rPr>
          <w:rFonts w:ascii="Times New Roman" w:eastAsia="Times New Roman" w:hAnsi="Times New Roman" w:cs="Times New Roman"/>
          <w:sz w:val="28"/>
          <w:szCs w:val="28"/>
          <w:lang w:eastAsia="uk-UA"/>
        </w:rPr>
        <w:t>гарантії їх соціального захисту»</w:t>
      </w:r>
      <w:r w:rsidRPr="00F0544A">
        <w:rPr>
          <w:rFonts w:ascii="Times New Roman" w:eastAsia="Times New Roman" w:hAnsi="Times New Roman" w:cs="Times New Roman"/>
          <w:sz w:val="28"/>
          <w:szCs w:val="28"/>
          <w:lang w:eastAsia="uk-UA"/>
        </w:rPr>
        <w:t>,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05A681B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діти-сироти, діти, позбавлені батьківського піклування, особи з їх числа;</w:t>
      </w:r>
    </w:p>
    <w:p w14:paraId="5FCA149A" w14:textId="096E713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3" w:name="n223"/>
      <w:bookmarkEnd w:id="183"/>
      <w:r w:rsidRPr="00F0544A">
        <w:rPr>
          <w:rFonts w:ascii="Times New Roman" w:eastAsia="Times New Roman" w:hAnsi="Times New Roman" w:cs="Times New Roman"/>
          <w:sz w:val="28"/>
          <w:szCs w:val="28"/>
          <w:lang w:eastAsia="uk-UA"/>
        </w:rPr>
        <w:t>особи, яким за рішенням регламентної комісії при регіональному центрі оцінювання якості освіти відмовлено в реєстрації для участі в 2020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пер</w:t>
      </w:r>
      <w:r w:rsidR="001E2464" w:rsidRPr="00F0544A">
        <w:rPr>
          <w:rFonts w:ascii="Times New Roman" w:eastAsia="Times New Roman" w:hAnsi="Times New Roman" w:cs="Times New Roman"/>
          <w:sz w:val="28"/>
          <w:szCs w:val="28"/>
          <w:lang w:eastAsia="uk-UA"/>
        </w:rPr>
        <w:t>винної облікової документації №  </w:t>
      </w:r>
      <w:r w:rsidR="0038770A">
        <w:rPr>
          <w:rFonts w:ascii="Times New Roman" w:eastAsia="Times New Roman" w:hAnsi="Times New Roman" w:cs="Times New Roman"/>
          <w:sz w:val="28"/>
          <w:szCs w:val="28"/>
          <w:lang w:eastAsia="uk-UA"/>
        </w:rPr>
        <w:t>086-3/о «</w:t>
      </w:r>
      <w:r w:rsidRPr="00F0544A">
        <w:rPr>
          <w:rFonts w:ascii="Times New Roman" w:eastAsia="Times New Roman" w:hAnsi="Times New Roman" w:cs="Times New Roman"/>
          <w:sz w:val="28"/>
          <w:szCs w:val="28"/>
          <w:lang w:eastAsia="uk-UA"/>
        </w:rPr>
        <w:t>Медичний висновок про створення особливих (спеціальних) умов для проходження зов</w:t>
      </w:r>
      <w:r w:rsidR="0038770A">
        <w:rPr>
          <w:rFonts w:ascii="Times New Roman" w:eastAsia="Times New Roman" w:hAnsi="Times New Roman" w:cs="Times New Roman"/>
          <w:sz w:val="28"/>
          <w:szCs w:val="28"/>
          <w:lang w:eastAsia="uk-UA"/>
        </w:rPr>
        <w:t>нішнього незалежного оцінювання»</w:t>
      </w:r>
      <w:r w:rsidRPr="00F0544A">
        <w:rPr>
          <w:rFonts w:ascii="Times New Roman" w:eastAsia="Times New Roman" w:hAnsi="Times New Roman" w:cs="Times New Roman"/>
          <w:sz w:val="28"/>
          <w:szCs w:val="28"/>
          <w:lang w:eastAsia="uk-UA"/>
        </w:rPr>
        <w:t>, затвердженою наказом Міністерства освіти і науки Украї</w:t>
      </w:r>
      <w:r w:rsidR="005D2735">
        <w:rPr>
          <w:rFonts w:ascii="Times New Roman" w:eastAsia="Times New Roman" w:hAnsi="Times New Roman" w:cs="Times New Roman"/>
          <w:sz w:val="28"/>
          <w:szCs w:val="28"/>
          <w:lang w:eastAsia="uk-UA"/>
        </w:rPr>
        <w:t>ни, Міністерства охорони здоров</w:t>
      </w:r>
      <w:r w:rsidR="005D2735" w:rsidRPr="00F0544A">
        <w:rPr>
          <w:rFonts w:ascii="Times New Roman" w:eastAsia="Times New Roman" w:hAnsi="Times New Roman" w:cs="Times New Roman"/>
          <w:sz w:val="28"/>
          <w:szCs w:val="28"/>
          <w:lang w:eastAsia="uk-UA"/>
        </w:rPr>
        <w:t>’я</w:t>
      </w:r>
      <w:r w:rsidRPr="00F0544A">
        <w:rPr>
          <w:rFonts w:ascii="Times New Roman" w:eastAsia="Times New Roman" w:hAnsi="Times New Roman" w:cs="Times New Roman"/>
          <w:sz w:val="28"/>
          <w:szCs w:val="28"/>
          <w:lang w:eastAsia="uk-UA"/>
        </w:rPr>
        <w:t xml:space="preserve"> України від </w:t>
      </w:r>
      <w:r w:rsidR="0038770A">
        <w:rPr>
          <w:rFonts w:ascii="Times New Roman" w:eastAsia="Times New Roman" w:hAnsi="Times New Roman" w:cs="Times New Roman"/>
          <w:sz w:val="28"/>
          <w:szCs w:val="28"/>
          <w:lang w:eastAsia="uk-UA"/>
        </w:rPr>
        <w:t>29 серпня 2016 року № 1027/900 «</w:t>
      </w:r>
      <w:r w:rsidRPr="00F0544A">
        <w:rPr>
          <w:rFonts w:ascii="Times New Roman" w:eastAsia="Times New Roman" w:hAnsi="Times New Roman" w:cs="Times New Roman"/>
          <w:sz w:val="28"/>
          <w:szCs w:val="28"/>
          <w:lang w:eastAsia="uk-UA"/>
        </w:rPr>
        <w:t xml:space="preserve">Деякі питання участі в зовнішньому незалежному оцінюванні та вступних іспитах осіб, які мають певні захворювання та/або </w:t>
      </w:r>
      <w:r w:rsidR="0038770A">
        <w:rPr>
          <w:rFonts w:ascii="Times New Roman" w:eastAsia="Times New Roman" w:hAnsi="Times New Roman" w:cs="Times New Roman"/>
          <w:sz w:val="28"/>
          <w:szCs w:val="28"/>
          <w:lang w:eastAsia="uk-UA"/>
        </w:rPr>
        <w:t>патологічні стани, інвалідність»</w:t>
      </w:r>
      <w:r w:rsidRPr="00F0544A">
        <w:rPr>
          <w:rFonts w:ascii="Times New Roman" w:eastAsia="Times New Roman" w:hAnsi="Times New Roman" w:cs="Times New Roman"/>
          <w:sz w:val="28"/>
          <w:szCs w:val="28"/>
          <w:lang w:eastAsia="uk-UA"/>
        </w:rPr>
        <w:t>, зареєстрованим в Міністерстві юстиції України 27 грудня 2016 року за №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w:t>
      </w:r>
      <w:r w:rsidR="008F36B2">
        <w:rPr>
          <w:rFonts w:ascii="Times New Roman" w:eastAsia="Times New Roman" w:hAnsi="Times New Roman" w:cs="Times New Roman"/>
          <w:sz w:val="28"/>
          <w:szCs w:val="28"/>
          <w:lang w:eastAsia="uk-UA"/>
        </w:rPr>
        <w:t>ентрі оцінювання якості освіти).</w:t>
      </w:r>
    </w:p>
    <w:p w14:paraId="21D05B4B" w14:textId="41E73F3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4" w:name="n224"/>
      <w:bookmarkStart w:id="185" w:name="n225"/>
      <w:bookmarkStart w:id="186" w:name="n226"/>
      <w:bookmarkStart w:id="187" w:name="n227"/>
      <w:bookmarkStart w:id="188" w:name="n228"/>
      <w:bookmarkEnd w:id="184"/>
      <w:bookmarkEnd w:id="185"/>
      <w:bookmarkEnd w:id="186"/>
      <w:bookmarkEnd w:id="187"/>
      <w:bookmarkEnd w:id="188"/>
      <w:r w:rsidRPr="00F0544A">
        <w:rPr>
          <w:rFonts w:ascii="Times New Roman" w:eastAsia="Times New Roman" w:hAnsi="Times New Roman" w:cs="Times New Roman"/>
          <w:sz w:val="28"/>
          <w:szCs w:val="28"/>
          <w:lang w:eastAsia="uk-UA"/>
        </w:rPr>
        <w:lastRenderedPageBreak/>
        <w:t>4. Можуть брати участь у конкурсному відборі в межах квоти-2</w:t>
      </w:r>
      <w:r w:rsidR="009B1BA9">
        <w:rPr>
          <w:rFonts w:ascii="Times New Roman" w:eastAsia="Times New Roman" w:hAnsi="Times New Roman" w:cs="Times New Roman"/>
          <w:sz w:val="28"/>
          <w:szCs w:val="28"/>
          <w:lang w:eastAsia="uk-UA"/>
        </w:rPr>
        <w:t xml:space="preserve"> ( в о</w:t>
      </w:r>
      <w:r w:rsidR="001C3E0D">
        <w:rPr>
          <w:rFonts w:ascii="Times New Roman" w:eastAsia="Times New Roman" w:hAnsi="Times New Roman" w:cs="Times New Roman"/>
          <w:sz w:val="28"/>
          <w:szCs w:val="28"/>
          <w:lang w:eastAsia="uk-UA"/>
        </w:rPr>
        <w:t>б</w:t>
      </w:r>
      <w:r w:rsidR="009B1BA9">
        <w:rPr>
          <w:rFonts w:ascii="Times New Roman" w:eastAsia="Times New Roman" w:hAnsi="Times New Roman" w:cs="Times New Roman"/>
          <w:sz w:val="28"/>
          <w:szCs w:val="28"/>
          <w:lang w:eastAsia="uk-UA"/>
        </w:rPr>
        <w:t xml:space="preserve">сязі 20% від загальної кількості </w:t>
      </w:r>
      <w:r w:rsidR="001C3E0D">
        <w:rPr>
          <w:rFonts w:ascii="Times New Roman" w:eastAsia="Times New Roman" w:hAnsi="Times New Roman" w:cs="Times New Roman"/>
          <w:sz w:val="28"/>
          <w:szCs w:val="28"/>
          <w:lang w:eastAsia="uk-UA"/>
        </w:rPr>
        <w:t>обсягу регіонального замовлення)</w:t>
      </w:r>
      <w:r w:rsidRPr="00F0544A">
        <w:rPr>
          <w:rFonts w:ascii="Times New Roman" w:eastAsia="Times New Roman" w:hAnsi="Times New Roman" w:cs="Times New Roman"/>
          <w:sz w:val="28"/>
          <w:szCs w:val="28"/>
          <w:lang w:eastAsia="uk-UA"/>
        </w:rPr>
        <w:t xml:space="preserve"> на місця регіонального замовлення та в разі отримання кількості балів за кожний з них не менше встановленого </w:t>
      </w:r>
      <w:r w:rsidR="008F36B2">
        <w:rPr>
          <w:rFonts w:ascii="Times New Roman" w:eastAsia="Times New Roman" w:hAnsi="Times New Roman" w:cs="Times New Roman"/>
          <w:sz w:val="28"/>
          <w:szCs w:val="28"/>
          <w:lang w:eastAsia="uk-UA"/>
        </w:rPr>
        <w:t>Коледжем</w:t>
      </w:r>
      <w:r w:rsidRPr="00F0544A">
        <w:rPr>
          <w:rFonts w:ascii="Times New Roman" w:eastAsia="Times New Roman" w:hAnsi="Times New Roman" w:cs="Times New Roman"/>
          <w:sz w:val="28"/>
          <w:szCs w:val="28"/>
          <w:lang w:eastAsia="uk-UA"/>
        </w:rPr>
        <w:t xml:space="preserve"> мінімального рівня до участі в конкурсному відборі: </w:t>
      </w:r>
    </w:p>
    <w:p w14:paraId="514B0F9B" w14:textId="47261F3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 xml:space="preserve">особи, які проживають на тимчасово окупованій території (які не зареєстровані як внутрішньо переміщені особи) </w:t>
      </w:r>
      <w:r w:rsidR="006C2022" w:rsidRPr="00F0544A">
        <w:rPr>
          <w:rFonts w:ascii="Times New Roman" w:eastAsia="Times New Roman" w:hAnsi="Times New Roman" w:cs="Times New Roman"/>
          <w:sz w:val="28"/>
          <w:szCs w:val="28"/>
          <w:lang w:eastAsia="uk-UA"/>
        </w:rPr>
        <w:t>або переселилися з неї після 01 </w:t>
      </w:r>
      <w:r w:rsidRPr="00F0544A">
        <w:rPr>
          <w:rFonts w:ascii="Times New Roman" w:eastAsia="Times New Roman" w:hAnsi="Times New Roman" w:cs="Times New Roman"/>
          <w:sz w:val="28"/>
          <w:szCs w:val="28"/>
          <w:lang w:eastAsia="uk-UA"/>
        </w:rPr>
        <w:t xml:space="preserve">січня 2020 року та вступають до закладів освіти у структурі уповноважених закладів освіти, визначених відповідно до наказу № 560 (зокрема усіх закладів вищої освіти у сфері управління МОН, МОЗ, </w:t>
      </w:r>
      <w:r w:rsidR="00420B79" w:rsidRPr="00F0544A">
        <w:rPr>
          <w:rFonts w:ascii="Times New Roman" w:eastAsia="Times New Roman" w:hAnsi="Times New Roman" w:cs="Times New Roman"/>
          <w:sz w:val="28"/>
          <w:szCs w:val="28"/>
          <w:lang w:eastAsia="uk-UA"/>
        </w:rPr>
        <w:t>МКМС</w:t>
      </w:r>
      <w:r w:rsidRPr="00F0544A">
        <w:rPr>
          <w:rFonts w:ascii="Times New Roman" w:eastAsia="Times New Roman" w:hAnsi="Times New Roman" w:cs="Times New Roman"/>
          <w:sz w:val="28"/>
          <w:szCs w:val="28"/>
          <w:lang w:eastAsia="uk-UA"/>
        </w:rPr>
        <w:t>, розташованих на території Запорізької, Миколаївської, Одеської та Херсонської областей), в разі отримання кількості балів за кожний з них не менше встановленого закладом вищої освіти мінімального рівня до участі в конкурсному відборі допускаються особи, які проживають на тимчасово окупованій території (які не зареєстровані як внутрішньо переміщені особи) або переселилися з неї після 01 січня 2020 року;</w:t>
      </w:r>
    </w:p>
    <w:p w14:paraId="47A2927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громадяни України,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або які переселилися з неї після 01 січня 2020 року.</w:t>
      </w:r>
    </w:p>
    <w:p w14:paraId="42D99AF3" w14:textId="309F46B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89" w:name="n229"/>
      <w:bookmarkStart w:id="190" w:name="n235"/>
      <w:bookmarkEnd w:id="189"/>
      <w:bookmarkEnd w:id="190"/>
      <w:r w:rsidRPr="00F0544A">
        <w:rPr>
          <w:rFonts w:ascii="Times New Roman" w:eastAsia="Times New Roman" w:hAnsi="Times New Roman" w:cs="Times New Roman"/>
          <w:sz w:val="28"/>
          <w:szCs w:val="28"/>
          <w:lang w:eastAsia="uk-UA"/>
        </w:rPr>
        <w:t>5. Особи, які користуються спеціальними умова</w:t>
      </w:r>
      <w:r w:rsidR="00046650">
        <w:rPr>
          <w:rFonts w:ascii="Times New Roman" w:eastAsia="Times New Roman" w:hAnsi="Times New Roman" w:cs="Times New Roman"/>
          <w:sz w:val="28"/>
          <w:szCs w:val="28"/>
          <w:lang w:eastAsia="uk-UA"/>
        </w:rPr>
        <w:t>ми участі в конкурсному відборі</w:t>
      </w:r>
      <w:r w:rsidRPr="00F0544A">
        <w:rPr>
          <w:rFonts w:ascii="Times New Roman" w:eastAsia="Times New Roman" w:hAnsi="Times New Roman" w:cs="Times New Roman"/>
          <w:sz w:val="28"/>
          <w:szCs w:val="28"/>
          <w:lang w:eastAsia="uk-UA"/>
        </w:rPr>
        <w:t xml:space="preserve"> на здобуття освітньо-професійного ступеня фахового молодшого бакалавра за </w:t>
      </w:r>
      <w:r w:rsidR="00403416">
        <w:rPr>
          <w:rFonts w:ascii="Times New Roman" w:eastAsia="Times New Roman" w:hAnsi="Times New Roman" w:cs="Times New Roman"/>
          <w:sz w:val="28"/>
          <w:szCs w:val="28"/>
          <w:lang w:eastAsia="uk-UA"/>
        </w:rPr>
        <w:t>регіональним</w:t>
      </w:r>
      <w:r w:rsidRPr="00F0544A">
        <w:rPr>
          <w:rFonts w:ascii="Times New Roman" w:eastAsia="Times New Roman" w:hAnsi="Times New Roman" w:cs="Times New Roman"/>
          <w:sz w:val="28"/>
          <w:szCs w:val="28"/>
          <w:lang w:eastAsia="uk-UA"/>
        </w:rPr>
        <w:t xml:space="preserve"> замовленням і </w:t>
      </w:r>
      <w:r w:rsidR="009F29BD">
        <w:rPr>
          <w:rFonts w:ascii="Times New Roman" w:eastAsia="Times New Roman" w:hAnsi="Times New Roman" w:cs="Times New Roman"/>
          <w:sz w:val="28"/>
          <w:szCs w:val="28"/>
          <w:lang w:eastAsia="uk-UA"/>
        </w:rPr>
        <w:t xml:space="preserve">які </w:t>
      </w:r>
      <w:r w:rsidRPr="00F0544A">
        <w:rPr>
          <w:rFonts w:ascii="Times New Roman" w:eastAsia="Times New Roman" w:hAnsi="Times New Roman" w:cs="Times New Roman"/>
          <w:sz w:val="28"/>
          <w:szCs w:val="28"/>
          <w:lang w:eastAsia="uk-UA"/>
        </w:rPr>
        <w:t>не були зараховані на місця державного (регіонального) замовлення, мають право брати участь у конкурсі на загальних засадах відповідно до конкурсного бала.</w:t>
      </w:r>
    </w:p>
    <w:p w14:paraId="70D0316D" w14:textId="77777777" w:rsidR="00F309FD" w:rsidRDefault="00F309FD" w:rsidP="00F75FA8">
      <w:pPr>
        <w:spacing w:before="150" w:after="240" w:line="360" w:lineRule="auto"/>
        <w:jc w:val="center"/>
        <w:rPr>
          <w:rFonts w:ascii="Times New Roman" w:eastAsia="Times New Roman" w:hAnsi="Times New Roman" w:cs="Times New Roman"/>
          <w:b/>
          <w:bCs/>
          <w:sz w:val="28"/>
          <w:szCs w:val="28"/>
          <w:lang w:eastAsia="uk-UA"/>
        </w:rPr>
      </w:pPr>
      <w:bookmarkStart w:id="191" w:name="n236"/>
      <w:bookmarkStart w:id="192" w:name="n248"/>
      <w:bookmarkEnd w:id="191"/>
      <w:bookmarkEnd w:id="192"/>
    </w:p>
    <w:p w14:paraId="7E0507BF" w14:textId="77777777" w:rsidR="00F309FD" w:rsidRDefault="00F309FD" w:rsidP="00F75FA8">
      <w:pPr>
        <w:spacing w:before="150" w:after="240" w:line="360" w:lineRule="auto"/>
        <w:jc w:val="center"/>
        <w:rPr>
          <w:rFonts w:ascii="Times New Roman" w:eastAsia="Times New Roman" w:hAnsi="Times New Roman" w:cs="Times New Roman"/>
          <w:b/>
          <w:bCs/>
          <w:sz w:val="28"/>
          <w:szCs w:val="28"/>
          <w:lang w:eastAsia="uk-UA"/>
        </w:rPr>
      </w:pPr>
    </w:p>
    <w:p w14:paraId="73AF6805" w14:textId="77777777"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r w:rsidRPr="00F0544A">
        <w:rPr>
          <w:rFonts w:ascii="Times New Roman" w:eastAsia="Times New Roman" w:hAnsi="Times New Roman" w:cs="Times New Roman"/>
          <w:b/>
          <w:bCs/>
          <w:sz w:val="28"/>
          <w:szCs w:val="28"/>
          <w:lang w:eastAsia="uk-UA"/>
        </w:rPr>
        <w:lastRenderedPageBreak/>
        <w:t>X. Рейтингові списки вступників та рекомендації до зарахування</w:t>
      </w:r>
    </w:p>
    <w:p w14:paraId="2B367BA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3" w:name="n249"/>
      <w:bookmarkEnd w:id="193"/>
      <w:r w:rsidRPr="00F0544A">
        <w:rPr>
          <w:rFonts w:ascii="Times New Roman" w:eastAsia="Times New Roman" w:hAnsi="Times New Roman" w:cs="Times New Roman"/>
          <w:sz w:val="28"/>
          <w:szCs w:val="28"/>
          <w:lang w:eastAsia="uk-UA"/>
        </w:rPr>
        <w:t>1. Рейтинговий список вступників формується за категоріями в такій послідовності:</w:t>
      </w:r>
    </w:p>
    <w:p w14:paraId="6432AEFA"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4" w:name="n250"/>
      <w:bookmarkEnd w:id="194"/>
      <w:r w:rsidRPr="00F0544A">
        <w:rPr>
          <w:rFonts w:ascii="Times New Roman" w:eastAsia="Times New Roman" w:hAnsi="Times New Roman" w:cs="Times New Roman"/>
          <w:sz w:val="28"/>
          <w:szCs w:val="28"/>
          <w:lang w:eastAsia="uk-UA"/>
        </w:rPr>
        <w:t>вступники, які мають право на зарахування за результатами співбесіди;</w:t>
      </w:r>
    </w:p>
    <w:p w14:paraId="076F899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5" w:name="n251"/>
      <w:bookmarkEnd w:id="195"/>
      <w:r w:rsidRPr="00F0544A">
        <w:rPr>
          <w:rFonts w:ascii="Times New Roman" w:eastAsia="Times New Roman" w:hAnsi="Times New Roman" w:cs="Times New Roman"/>
          <w:sz w:val="28"/>
          <w:szCs w:val="28"/>
          <w:lang w:eastAsia="uk-UA"/>
        </w:rPr>
        <w:t>вступники, які мають право на зарахування за квотами;</w:t>
      </w:r>
    </w:p>
    <w:p w14:paraId="5CFDEE0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вступники, які мають право на першочергове зарахування;</w:t>
      </w:r>
    </w:p>
    <w:p w14:paraId="14A12E4E"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6" w:name="n252"/>
      <w:bookmarkEnd w:id="196"/>
      <w:r w:rsidRPr="00F0544A">
        <w:rPr>
          <w:rFonts w:ascii="Times New Roman" w:eastAsia="Times New Roman" w:hAnsi="Times New Roman" w:cs="Times New Roman"/>
          <w:sz w:val="28"/>
          <w:szCs w:val="28"/>
          <w:lang w:eastAsia="uk-UA"/>
        </w:rPr>
        <w:t>вступники, які мають право на зарахування на загальних умовах.</w:t>
      </w:r>
    </w:p>
    <w:p w14:paraId="067A1CD0"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7" w:name="n253"/>
      <w:bookmarkEnd w:id="197"/>
      <w:r w:rsidRPr="00F0544A">
        <w:rPr>
          <w:rFonts w:ascii="Times New Roman" w:eastAsia="Times New Roman" w:hAnsi="Times New Roman" w:cs="Times New Roman"/>
          <w:sz w:val="28"/>
          <w:szCs w:val="28"/>
          <w:lang w:eastAsia="uk-UA"/>
        </w:rPr>
        <w:t>2. Список вступників, які мають право на зарахування за результатами співбесіди, впорядковується за алфавітом.</w:t>
      </w:r>
    </w:p>
    <w:p w14:paraId="15B00D10"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8" w:name="n254"/>
      <w:bookmarkEnd w:id="198"/>
      <w:r w:rsidRPr="00F0544A">
        <w:rPr>
          <w:rFonts w:ascii="Times New Roman" w:eastAsia="Times New Roman" w:hAnsi="Times New Roman" w:cs="Times New Roman"/>
          <w:sz w:val="28"/>
          <w:szCs w:val="28"/>
          <w:lang w:eastAsia="uk-UA"/>
        </w:rPr>
        <w:t>У межах інших зазначених у пункті 1 цього розділу категорій рейтинговий список вступників впорядковується:</w:t>
      </w:r>
    </w:p>
    <w:p w14:paraId="1DF1ECD1"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199" w:name="n255"/>
      <w:bookmarkEnd w:id="199"/>
      <w:r w:rsidRPr="00F0544A">
        <w:rPr>
          <w:rFonts w:ascii="Times New Roman" w:eastAsia="Times New Roman" w:hAnsi="Times New Roman" w:cs="Times New Roman"/>
          <w:sz w:val="28"/>
          <w:szCs w:val="28"/>
          <w:lang w:eastAsia="uk-UA"/>
        </w:rPr>
        <w:t>за конкурсним балом від більшого до меншого;</w:t>
      </w:r>
    </w:p>
    <w:p w14:paraId="6516C4C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0" w:name="n256"/>
      <w:bookmarkEnd w:id="200"/>
      <w:r w:rsidRPr="00F0544A">
        <w:rPr>
          <w:rFonts w:ascii="Times New Roman" w:eastAsia="Times New Roman" w:hAnsi="Times New Roman" w:cs="Times New Roman"/>
          <w:sz w:val="28"/>
          <w:szCs w:val="28"/>
          <w:lang w:eastAsia="uk-UA"/>
        </w:rPr>
        <w:t>за середнім балом додатка до документа про здобутий освітній (освітньо-кваліфікаційний) рівень, ступінь вищої освіти від більшого до меншого;</w:t>
      </w:r>
    </w:p>
    <w:p w14:paraId="3587B84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1" w:name="n257"/>
      <w:bookmarkEnd w:id="201"/>
      <w:r w:rsidRPr="00F0544A">
        <w:rPr>
          <w:rFonts w:ascii="Times New Roman" w:eastAsia="Times New Roman" w:hAnsi="Times New Roman" w:cs="Times New Roman"/>
          <w:sz w:val="28"/>
          <w:szCs w:val="28"/>
          <w:lang w:eastAsia="uk-UA"/>
        </w:rPr>
        <w:t>за оцінкою зовнішнього незалежного оцінювання або вступних іспитів з першого конкурсного предмета від більшого до меншого (для вступників на основі повної загальної середньої освіти).</w:t>
      </w:r>
    </w:p>
    <w:p w14:paraId="32B50ED3" w14:textId="6209307B" w:rsidR="002844F7" w:rsidRPr="00F0544A" w:rsidRDefault="00046650" w:rsidP="00F75FA8">
      <w:pPr>
        <w:spacing w:after="0" w:line="360" w:lineRule="auto"/>
        <w:ind w:firstLine="567"/>
        <w:jc w:val="both"/>
        <w:rPr>
          <w:rFonts w:ascii="Times New Roman" w:eastAsia="Times New Roman" w:hAnsi="Times New Roman" w:cs="Times New Roman"/>
          <w:sz w:val="28"/>
          <w:szCs w:val="28"/>
          <w:lang w:eastAsia="uk-UA"/>
        </w:rPr>
      </w:pPr>
      <w:bookmarkStart w:id="202" w:name="n258"/>
      <w:bookmarkEnd w:id="202"/>
      <w:r>
        <w:rPr>
          <w:rFonts w:ascii="Times New Roman" w:eastAsia="Times New Roman" w:hAnsi="Times New Roman" w:cs="Times New Roman"/>
          <w:sz w:val="28"/>
          <w:szCs w:val="28"/>
          <w:lang w:eastAsia="uk-UA"/>
        </w:rPr>
        <w:t>Якщо встановлені в третьому - п</w:t>
      </w:r>
      <w:r w:rsidRPr="00F0544A">
        <w:rPr>
          <w:rFonts w:ascii="Times New Roman" w:eastAsia="Times New Roman" w:hAnsi="Times New Roman" w:cs="Times New Roman"/>
          <w:sz w:val="28"/>
          <w:szCs w:val="28"/>
          <w:lang w:eastAsia="uk-UA"/>
        </w:rPr>
        <w:t>’ятому</w:t>
      </w:r>
      <w:r w:rsidR="002844F7" w:rsidRPr="00F0544A">
        <w:rPr>
          <w:rFonts w:ascii="Times New Roman" w:eastAsia="Times New Roman" w:hAnsi="Times New Roman" w:cs="Times New Roman"/>
          <w:sz w:val="28"/>
          <w:szCs w:val="28"/>
          <w:lang w:eastAsia="uk-UA"/>
        </w:rPr>
        <w:t xml:space="preserve"> абзацах цього пункту додаткові правила не дають змоги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p w14:paraId="670693BC"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3" w:name="n259"/>
      <w:bookmarkEnd w:id="203"/>
      <w:r w:rsidRPr="00F0544A">
        <w:rPr>
          <w:rFonts w:ascii="Times New Roman" w:eastAsia="Times New Roman" w:hAnsi="Times New Roman" w:cs="Times New Roman"/>
          <w:sz w:val="28"/>
          <w:szCs w:val="28"/>
          <w:lang w:eastAsia="uk-UA"/>
        </w:rPr>
        <w:t>3. У рейтинговому списку вступників зазначаються:</w:t>
      </w:r>
    </w:p>
    <w:p w14:paraId="025E8066" w14:textId="787C9F03" w:rsidR="002844F7" w:rsidRPr="00F0544A" w:rsidRDefault="00046650" w:rsidP="00F75FA8">
      <w:pPr>
        <w:spacing w:after="0" w:line="360" w:lineRule="auto"/>
        <w:ind w:firstLine="567"/>
        <w:jc w:val="both"/>
        <w:rPr>
          <w:rFonts w:ascii="Times New Roman" w:eastAsia="Times New Roman" w:hAnsi="Times New Roman" w:cs="Times New Roman"/>
          <w:sz w:val="28"/>
          <w:szCs w:val="28"/>
          <w:lang w:eastAsia="uk-UA"/>
        </w:rPr>
      </w:pPr>
      <w:bookmarkStart w:id="204" w:name="n260"/>
      <w:bookmarkEnd w:id="204"/>
      <w:r>
        <w:rPr>
          <w:rFonts w:ascii="Times New Roman" w:eastAsia="Times New Roman" w:hAnsi="Times New Roman" w:cs="Times New Roman"/>
          <w:sz w:val="28"/>
          <w:szCs w:val="28"/>
          <w:lang w:eastAsia="uk-UA"/>
        </w:rPr>
        <w:t>прізвище, ім</w:t>
      </w:r>
      <w:r w:rsidRPr="00F0544A">
        <w:rPr>
          <w:rFonts w:ascii="Times New Roman" w:eastAsia="Times New Roman" w:hAnsi="Times New Roman" w:cs="Times New Roman"/>
          <w:sz w:val="28"/>
          <w:szCs w:val="28"/>
          <w:lang w:eastAsia="uk-UA"/>
        </w:rPr>
        <w:t>’я</w:t>
      </w:r>
      <w:r w:rsidR="002844F7" w:rsidRPr="00F0544A">
        <w:rPr>
          <w:rFonts w:ascii="Times New Roman" w:eastAsia="Times New Roman" w:hAnsi="Times New Roman" w:cs="Times New Roman"/>
          <w:sz w:val="28"/>
          <w:szCs w:val="28"/>
          <w:lang w:eastAsia="uk-UA"/>
        </w:rPr>
        <w:t>, по батькові вступника</w:t>
      </w:r>
      <w:r w:rsidR="008260E9" w:rsidRPr="00F0544A">
        <w:rPr>
          <w:rFonts w:ascii="Times New Roman" w:eastAsia="Times New Roman" w:hAnsi="Times New Roman" w:cs="Times New Roman"/>
          <w:sz w:val="28"/>
          <w:szCs w:val="28"/>
          <w:lang w:eastAsia="uk-UA"/>
        </w:rPr>
        <w:t xml:space="preserve"> (за наявності)</w:t>
      </w:r>
      <w:r w:rsidR="002844F7" w:rsidRPr="00F0544A">
        <w:rPr>
          <w:rFonts w:ascii="Times New Roman" w:eastAsia="Times New Roman" w:hAnsi="Times New Roman" w:cs="Times New Roman"/>
          <w:sz w:val="28"/>
          <w:szCs w:val="28"/>
          <w:lang w:eastAsia="uk-UA"/>
        </w:rPr>
        <w:t>;</w:t>
      </w:r>
    </w:p>
    <w:p w14:paraId="7E706825"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5" w:name="n261"/>
      <w:bookmarkEnd w:id="205"/>
      <w:r w:rsidRPr="00F0544A">
        <w:rPr>
          <w:rFonts w:ascii="Times New Roman" w:eastAsia="Times New Roman" w:hAnsi="Times New Roman" w:cs="Times New Roman"/>
          <w:sz w:val="28"/>
          <w:szCs w:val="28"/>
          <w:lang w:eastAsia="uk-UA"/>
        </w:rPr>
        <w:t>конкурсний бал вступника (крім зарахованих за співбесідою);</w:t>
      </w:r>
    </w:p>
    <w:p w14:paraId="39586242"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6" w:name="n262"/>
      <w:bookmarkEnd w:id="206"/>
      <w:r w:rsidRPr="00F0544A">
        <w:rPr>
          <w:rFonts w:ascii="Times New Roman" w:eastAsia="Times New Roman" w:hAnsi="Times New Roman" w:cs="Times New Roman"/>
          <w:sz w:val="28"/>
          <w:szCs w:val="28"/>
          <w:lang w:eastAsia="uk-UA"/>
        </w:rPr>
        <w:t>ознака підстав для зарахування за результатами співбесіди, квоти-1 або квоти-2, першочергового зарахування;</w:t>
      </w:r>
    </w:p>
    <w:p w14:paraId="0EBE507A"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7" w:name="n263"/>
      <w:bookmarkEnd w:id="207"/>
      <w:r w:rsidRPr="00F0544A">
        <w:rPr>
          <w:rFonts w:ascii="Times New Roman" w:eastAsia="Times New Roman" w:hAnsi="Times New Roman" w:cs="Times New Roman"/>
          <w:sz w:val="28"/>
          <w:szCs w:val="28"/>
          <w:lang w:eastAsia="uk-UA"/>
        </w:rPr>
        <w:t>освітньо-професійний ступінь, спеціальність, назва конкурсної пропозиції, форма здобуття освіти;</w:t>
      </w:r>
    </w:p>
    <w:p w14:paraId="36220B46"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8" w:name="n264"/>
      <w:bookmarkEnd w:id="208"/>
      <w:r w:rsidRPr="00F0544A">
        <w:rPr>
          <w:rFonts w:ascii="Times New Roman" w:eastAsia="Times New Roman" w:hAnsi="Times New Roman" w:cs="Times New Roman"/>
          <w:sz w:val="28"/>
          <w:szCs w:val="28"/>
          <w:lang w:eastAsia="uk-UA"/>
        </w:rPr>
        <w:lastRenderedPageBreak/>
        <w:t>середній бал додатка до документа про здобутий освітній (освітньо-кваліфікаційний) рівень, ступінь вищої освіти.</w:t>
      </w:r>
    </w:p>
    <w:p w14:paraId="531743B0" w14:textId="55E7917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09" w:name="n265"/>
      <w:bookmarkEnd w:id="209"/>
      <w:r w:rsidRPr="00F0544A">
        <w:rPr>
          <w:rFonts w:ascii="Times New Roman" w:eastAsia="Times New Roman" w:hAnsi="Times New Roman" w:cs="Times New Roman"/>
          <w:sz w:val="28"/>
          <w:szCs w:val="28"/>
          <w:lang w:eastAsia="uk-UA"/>
        </w:rPr>
        <w:t>4. Рейтингові списки формуються приймальною комісією з ЄДЕБО та оприлюднюються у п</w:t>
      </w:r>
      <w:r w:rsidR="00046650">
        <w:rPr>
          <w:rFonts w:ascii="Times New Roman" w:eastAsia="Times New Roman" w:hAnsi="Times New Roman" w:cs="Times New Roman"/>
          <w:sz w:val="28"/>
          <w:szCs w:val="28"/>
          <w:lang w:eastAsia="uk-UA"/>
        </w:rPr>
        <w:t xml:space="preserve">овному обсязі на офіційному </w:t>
      </w:r>
      <w:r w:rsidR="003C2266">
        <w:rPr>
          <w:rFonts w:ascii="Times New Roman" w:eastAsia="Times New Roman" w:hAnsi="Times New Roman" w:cs="Times New Roman"/>
          <w:sz w:val="28"/>
          <w:szCs w:val="28"/>
          <w:lang w:eastAsia="uk-UA"/>
        </w:rPr>
        <w:t>веб</w:t>
      </w:r>
      <w:r w:rsidR="003C2266" w:rsidRPr="00F0544A">
        <w:rPr>
          <w:rFonts w:ascii="Times New Roman" w:eastAsia="Times New Roman" w:hAnsi="Times New Roman" w:cs="Times New Roman"/>
          <w:sz w:val="28"/>
          <w:szCs w:val="28"/>
          <w:lang w:eastAsia="uk-UA"/>
        </w:rPr>
        <w:t>-сайті</w:t>
      </w:r>
      <w:r w:rsidRPr="00F0544A">
        <w:rPr>
          <w:rFonts w:ascii="Times New Roman" w:eastAsia="Times New Roman" w:hAnsi="Times New Roman" w:cs="Times New Roman"/>
          <w:sz w:val="28"/>
          <w:szCs w:val="28"/>
          <w:lang w:eastAsia="uk-UA"/>
        </w:rPr>
        <w:t xml:space="preserve"> </w:t>
      </w:r>
      <w:r w:rsidR="00192484">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3E8C86D0" w14:textId="1457613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0" w:name="n266"/>
      <w:bookmarkEnd w:id="210"/>
      <w:r w:rsidRPr="00F0544A">
        <w:rPr>
          <w:rFonts w:ascii="Times New Roman" w:eastAsia="Times New Roman" w:hAnsi="Times New Roman" w:cs="Times New Roman"/>
          <w:sz w:val="28"/>
          <w:szCs w:val="28"/>
          <w:lang w:eastAsia="uk-UA"/>
        </w:rPr>
        <w:t>5. Списки вступників, рекомендованих до зарахування за кошти регіонального бюджету (за регіональним замовленням) за конкурсною пропозицією, формуються приймальною комісією за даними ЄДЕБО та затверджуються рішенням приймальної комісії, оприлюднюються шляхом розміщення на інформаційних стендах прийм</w:t>
      </w:r>
      <w:r w:rsidR="00046650">
        <w:rPr>
          <w:rFonts w:ascii="Times New Roman" w:eastAsia="Times New Roman" w:hAnsi="Times New Roman" w:cs="Times New Roman"/>
          <w:sz w:val="28"/>
          <w:szCs w:val="28"/>
          <w:lang w:eastAsia="uk-UA"/>
        </w:rPr>
        <w:t xml:space="preserve">альних комісій та </w:t>
      </w:r>
      <w:r w:rsidR="003C2266">
        <w:rPr>
          <w:rFonts w:ascii="Times New Roman" w:eastAsia="Times New Roman" w:hAnsi="Times New Roman" w:cs="Times New Roman"/>
          <w:sz w:val="28"/>
          <w:szCs w:val="28"/>
          <w:lang w:eastAsia="uk-UA"/>
        </w:rPr>
        <w:t>веб</w:t>
      </w:r>
      <w:r w:rsidR="003C2266" w:rsidRPr="00F0544A">
        <w:rPr>
          <w:rFonts w:ascii="Times New Roman" w:eastAsia="Times New Roman" w:hAnsi="Times New Roman" w:cs="Times New Roman"/>
          <w:sz w:val="28"/>
          <w:szCs w:val="28"/>
          <w:lang w:eastAsia="uk-UA"/>
        </w:rPr>
        <w:t>-сайті</w:t>
      </w:r>
      <w:r w:rsidRPr="00F0544A">
        <w:rPr>
          <w:rFonts w:ascii="Times New Roman" w:eastAsia="Times New Roman" w:hAnsi="Times New Roman" w:cs="Times New Roman"/>
          <w:sz w:val="28"/>
          <w:szCs w:val="28"/>
          <w:lang w:eastAsia="uk-UA"/>
        </w:rPr>
        <w:t xml:space="preserve"> </w:t>
      </w:r>
      <w:r w:rsidR="00192484">
        <w:rPr>
          <w:rFonts w:ascii="Times New Roman" w:eastAsia="Times New Roman" w:hAnsi="Times New Roman" w:cs="Times New Roman"/>
          <w:sz w:val="28"/>
          <w:szCs w:val="28"/>
          <w:lang w:eastAsia="uk-UA"/>
        </w:rPr>
        <w:t xml:space="preserve">Коледжу </w:t>
      </w:r>
      <w:r w:rsidRPr="00F0544A">
        <w:rPr>
          <w:rFonts w:ascii="Times New Roman" w:eastAsia="Times New Roman" w:hAnsi="Times New Roman" w:cs="Times New Roman"/>
          <w:sz w:val="28"/>
          <w:szCs w:val="28"/>
          <w:lang w:eastAsia="uk-UA"/>
        </w:rPr>
        <w:t xml:space="preserve">відповідно до строків, визначених у розділі VI цих </w:t>
      </w:r>
      <w:r w:rsidR="00192484">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301CA52B"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1" w:name="n267"/>
      <w:bookmarkEnd w:id="211"/>
      <w:r w:rsidRPr="00F0544A">
        <w:rPr>
          <w:rFonts w:ascii="Times New Roman" w:eastAsia="Times New Roman" w:hAnsi="Times New Roman" w:cs="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55F920A9" w14:textId="2E45005C"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2" w:name="n268"/>
      <w:bookmarkEnd w:id="212"/>
      <w:r w:rsidRPr="00F0544A">
        <w:rPr>
          <w:rFonts w:ascii="Times New Roman" w:eastAsia="Times New Roman" w:hAnsi="Times New Roman" w:cs="Times New Roman"/>
          <w:sz w:val="28"/>
          <w:szCs w:val="28"/>
          <w:lang w:eastAsia="uk-UA"/>
        </w:rPr>
        <w:t>6. Офіційним повідомленням про надання рекомендацій до зарахування вважається оприлюднення відповідного рішення на стендах приймальн</w:t>
      </w:r>
      <w:r w:rsidR="009B559F">
        <w:rPr>
          <w:rFonts w:ascii="Times New Roman" w:eastAsia="Times New Roman" w:hAnsi="Times New Roman" w:cs="Times New Roman"/>
          <w:sz w:val="28"/>
          <w:szCs w:val="28"/>
          <w:lang w:eastAsia="uk-UA"/>
        </w:rPr>
        <w:t>ої</w:t>
      </w:r>
      <w:r w:rsidRPr="00F0544A">
        <w:rPr>
          <w:rFonts w:ascii="Times New Roman" w:eastAsia="Times New Roman" w:hAnsi="Times New Roman" w:cs="Times New Roman"/>
          <w:sz w:val="28"/>
          <w:szCs w:val="28"/>
          <w:lang w:eastAsia="uk-UA"/>
        </w:rPr>
        <w:t xml:space="preserve"> комісі</w:t>
      </w:r>
      <w:r w:rsidR="009B559F">
        <w:rPr>
          <w:rFonts w:ascii="Times New Roman" w:eastAsia="Times New Roman" w:hAnsi="Times New Roman" w:cs="Times New Roman"/>
          <w:sz w:val="28"/>
          <w:szCs w:val="28"/>
          <w:lang w:eastAsia="uk-UA"/>
        </w:rPr>
        <w:t>ї</w:t>
      </w:r>
      <w:r w:rsidRPr="00F0544A">
        <w:rPr>
          <w:rFonts w:ascii="Times New Roman" w:eastAsia="Times New Roman" w:hAnsi="Times New Roman" w:cs="Times New Roman"/>
          <w:sz w:val="28"/>
          <w:szCs w:val="28"/>
          <w:lang w:eastAsia="uk-UA"/>
        </w:rPr>
        <w:t xml:space="preserve"> </w:t>
      </w:r>
      <w:r w:rsidR="009B559F">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5166DC85" w14:textId="14F63C7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3" w:name="n269"/>
      <w:bookmarkEnd w:id="213"/>
      <w:r w:rsidRPr="00F0544A">
        <w:rPr>
          <w:rFonts w:ascii="Times New Roman" w:eastAsia="Times New Roman" w:hAnsi="Times New Roman" w:cs="Times New Roman"/>
          <w:sz w:val="28"/>
          <w:szCs w:val="28"/>
          <w:lang w:eastAsia="uk-UA"/>
        </w:rPr>
        <w:t xml:space="preserve">Рішення приймальної комісії про рекомендування до зарахування також розміщується на </w:t>
      </w:r>
      <w:r w:rsidR="003C2266" w:rsidRPr="00F0544A">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 xml:space="preserve"> закладу </w:t>
      </w:r>
      <w:r w:rsidR="009B559F">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а також відображається у кабінеті вступника в ЄДЕБО (за наявності).</w:t>
      </w:r>
    </w:p>
    <w:p w14:paraId="7226AE15" w14:textId="507ED21F"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4" w:name="n270"/>
      <w:bookmarkEnd w:id="214"/>
      <w:r w:rsidRPr="00F0544A">
        <w:rPr>
          <w:rFonts w:ascii="Times New Roman" w:eastAsia="Times New Roman" w:hAnsi="Times New Roman" w:cs="Times New Roman"/>
          <w:sz w:val="28"/>
          <w:szCs w:val="28"/>
          <w:lang w:eastAsia="uk-UA"/>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14:paraId="50F15EAE" w14:textId="130660D0"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15" w:name="n271"/>
      <w:bookmarkEnd w:id="215"/>
      <w:r w:rsidRPr="00F0544A">
        <w:rPr>
          <w:rFonts w:ascii="Times New Roman" w:eastAsia="Times New Roman" w:hAnsi="Times New Roman" w:cs="Times New Roman"/>
          <w:b/>
          <w:bCs/>
          <w:sz w:val="28"/>
          <w:szCs w:val="28"/>
          <w:lang w:eastAsia="uk-UA"/>
        </w:rPr>
        <w:t>XI. Реалізація права вступників на обрання місця навчання</w:t>
      </w:r>
    </w:p>
    <w:p w14:paraId="56CA0736" w14:textId="220732FC"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6" w:name="n272"/>
      <w:bookmarkEnd w:id="216"/>
      <w:r w:rsidRPr="00F0544A">
        <w:rPr>
          <w:rFonts w:ascii="Times New Roman" w:eastAsia="Times New Roman" w:hAnsi="Times New Roman" w:cs="Times New Roman"/>
          <w:sz w:val="28"/>
          <w:szCs w:val="28"/>
          <w:lang w:eastAsia="uk-UA"/>
        </w:rPr>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VI </w:t>
      </w:r>
      <w:r w:rsidR="00046650">
        <w:rPr>
          <w:rFonts w:ascii="Times New Roman" w:eastAsia="Times New Roman" w:hAnsi="Times New Roman" w:cs="Times New Roman"/>
          <w:sz w:val="28"/>
          <w:szCs w:val="28"/>
          <w:lang w:eastAsia="uk-UA"/>
        </w:rPr>
        <w:t> </w:t>
      </w:r>
      <w:r w:rsidRPr="00F0544A">
        <w:rPr>
          <w:rFonts w:ascii="Times New Roman" w:eastAsia="Times New Roman" w:hAnsi="Times New Roman" w:cs="Times New Roman"/>
          <w:sz w:val="28"/>
          <w:szCs w:val="28"/>
          <w:lang w:eastAsia="uk-UA"/>
        </w:rPr>
        <w:t xml:space="preserve">цих </w:t>
      </w:r>
      <w:r w:rsidR="009B559F">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w:t>
      </w:r>
      <w:r w:rsidR="00046650" w:rsidRPr="00F0544A">
        <w:rPr>
          <w:rFonts w:ascii="Times New Roman" w:eastAsia="Times New Roman" w:hAnsi="Times New Roman" w:cs="Times New Roman"/>
          <w:sz w:val="28"/>
          <w:szCs w:val="28"/>
          <w:lang w:eastAsia="uk-UA"/>
        </w:rPr>
        <w:t>зобов’язані</w:t>
      </w:r>
      <w:r w:rsidRPr="00F0544A">
        <w:rPr>
          <w:rFonts w:ascii="Times New Roman" w:eastAsia="Times New Roman" w:hAnsi="Times New Roman" w:cs="Times New Roman"/>
          <w:sz w:val="28"/>
          <w:szCs w:val="28"/>
          <w:lang w:eastAsia="uk-UA"/>
        </w:rPr>
        <w:t xml:space="preserve"> виконати вимоги для зарахування на місця регіонального замовлення: подати особисто оригінали документа про </w:t>
      </w:r>
      <w:r w:rsidRPr="00F0544A">
        <w:rPr>
          <w:rFonts w:ascii="Times New Roman" w:eastAsia="Times New Roman" w:hAnsi="Times New Roman" w:cs="Times New Roman"/>
          <w:sz w:val="28"/>
          <w:szCs w:val="28"/>
          <w:lang w:eastAsia="uk-UA"/>
        </w:rPr>
        <w:lastRenderedPageBreak/>
        <w:t xml:space="preserve">освітній рівень та додатка до нього, сертифікат зовнішнього незалежного оцінювання та/або інших документів, передбачених Умовами та Правилами прийому, до приймальної (відбіркової) комісії </w:t>
      </w:r>
      <w:r w:rsidR="009B559F">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Подані оригінали документів зберігаються у </w:t>
      </w:r>
      <w:r w:rsidR="009B559F">
        <w:rPr>
          <w:rFonts w:ascii="Times New Roman" w:eastAsia="Times New Roman" w:hAnsi="Times New Roman" w:cs="Times New Roman"/>
          <w:sz w:val="28"/>
          <w:szCs w:val="28"/>
          <w:lang w:eastAsia="uk-UA"/>
        </w:rPr>
        <w:t>Коледжі</w:t>
      </w:r>
      <w:r w:rsidRPr="00F0544A">
        <w:rPr>
          <w:rFonts w:ascii="Times New Roman" w:eastAsia="Times New Roman" w:hAnsi="Times New Roman" w:cs="Times New Roman"/>
          <w:sz w:val="28"/>
          <w:szCs w:val="28"/>
          <w:lang w:eastAsia="uk-UA"/>
        </w:rPr>
        <w:t xml:space="preserve"> протягом усього періоду навчання. Особи, які подали заяви в електронній формі, крім того, зобов'язані підписати власну заяву, роздруковану приймальною комісією.</w:t>
      </w:r>
    </w:p>
    <w:p w14:paraId="1F837FD5" w14:textId="36759791"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 xml:space="preserve">2. Підставою для зарахування особи на навчання є виконання вимог </w:t>
      </w:r>
      <w:r w:rsidR="009B559F">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прийому на навчання до </w:t>
      </w:r>
      <w:r w:rsidR="009B559F">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w:t>
      </w:r>
    </w:p>
    <w:p w14:paraId="2D9F42D2" w14:textId="5060AC0F" w:rsidR="002844F7" w:rsidRPr="00F0544A" w:rsidRDefault="009B559F" w:rsidP="00F75FA8">
      <w:pPr>
        <w:spacing w:after="0" w:line="360" w:lineRule="auto"/>
        <w:ind w:firstLine="567"/>
        <w:jc w:val="both"/>
        <w:rPr>
          <w:rFonts w:ascii="Times New Roman" w:eastAsia="Times New Roman" w:hAnsi="Times New Roman" w:cs="Times New Roman"/>
          <w:sz w:val="28"/>
          <w:szCs w:val="28"/>
          <w:lang w:eastAsia="uk-UA"/>
        </w:rPr>
      </w:pPr>
      <w:bookmarkStart w:id="217" w:name="n273"/>
      <w:bookmarkEnd w:id="217"/>
      <w:r>
        <w:rPr>
          <w:rFonts w:ascii="Times New Roman" w:eastAsia="Times New Roman" w:hAnsi="Times New Roman" w:cs="Times New Roman"/>
          <w:sz w:val="28"/>
          <w:szCs w:val="28"/>
          <w:lang w:eastAsia="uk-UA"/>
        </w:rPr>
        <w:t>3</w:t>
      </w:r>
      <w:r w:rsidR="002844F7" w:rsidRPr="00F0544A">
        <w:rPr>
          <w:rFonts w:ascii="Times New Roman" w:eastAsia="Times New Roman" w:hAnsi="Times New Roman" w:cs="Times New Roman"/>
          <w:sz w:val="28"/>
          <w:szCs w:val="28"/>
          <w:lang w:eastAsia="uk-UA"/>
        </w:rPr>
        <w:t xml:space="preserve">. Особи, які були рекомендовані до зарахування на місця регіонального замовлення за певною конкурсною пропозицією і не виконали вимог до зарахування у строки, визначені в розділі VI цих </w:t>
      </w:r>
      <w:r>
        <w:rPr>
          <w:rFonts w:ascii="Times New Roman" w:eastAsia="Times New Roman" w:hAnsi="Times New Roman" w:cs="Times New Roman"/>
          <w:sz w:val="28"/>
          <w:szCs w:val="28"/>
          <w:lang w:eastAsia="uk-UA"/>
        </w:rPr>
        <w:t>Правил</w:t>
      </w:r>
      <w:r w:rsidR="002844F7" w:rsidRPr="00F0544A">
        <w:rPr>
          <w:rFonts w:ascii="Times New Roman" w:eastAsia="Times New Roman" w:hAnsi="Times New Roman" w:cs="Times New Roman"/>
          <w:sz w:val="28"/>
          <w:szCs w:val="28"/>
          <w:lang w:eastAsia="uk-UA"/>
        </w:rPr>
        <w:t>, втрачають право в поточному році на зарахування на навчання за регіональним замовленням за цією конкурсною пропозицією, крім випадків, визначених у розділі XI</w:t>
      </w:r>
      <w:r w:rsidR="00F309FD">
        <w:rPr>
          <w:rFonts w:ascii="Times New Roman" w:eastAsia="Times New Roman" w:hAnsi="Times New Roman" w:cs="Times New Roman"/>
          <w:sz w:val="28"/>
          <w:szCs w:val="28"/>
          <w:lang w:eastAsia="uk-UA"/>
        </w:rPr>
        <w:t>ІІ</w:t>
      </w:r>
      <w:r w:rsidR="002844F7" w:rsidRPr="00F0544A">
        <w:rPr>
          <w:rFonts w:ascii="Times New Roman" w:eastAsia="Times New Roman" w:hAnsi="Times New Roman" w:cs="Times New Roman"/>
          <w:sz w:val="28"/>
          <w:szCs w:val="28"/>
          <w:lang w:eastAsia="uk-UA"/>
        </w:rPr>
        <w:t xml:space="preserve"> цих </w:t>
      </w:r>
      <w:r>
        <w:rPr>
          <w:rFonts w:ascii="Times New Roman" w:eastAsia="Times New Roman" w:hAnsi="Times New Roman" w:cs="Times New Roman"/>
          <w:sz w:val="28"/>
          <w:szCs w:val="28"/>
          <w:lang w:eastAsia="uk-UA"/>
        </w:rPr>
        <w:t>Правил</w:t>
      </w:r>
      <w:r w:rsidR="002844F7" w:rsidRPr="00F0544A">
        <w:rPr>
          <w:rFonts w:ascii="Times New Roman" w:eastAsia="Times New Roman" w:hAnsi="Times New Roman" w:cs="Times New Roman"/>
          <w:sz w:val="28"/>
          <w:szCs w:val="28"/>
          <w:lang w:eastAsia="uk-UA"/>
        </w:rPr>
        <w:t>.</w:t>
      </w:r>
    </w:p>
    <w:p w14:paraId="51D32B02" w14:textId="43A076A6"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18" w:name="n274"/>
      <w:bookmarkEnd w:id="218"/>
      <w:r w:rsidRPr="00F0544A">
        <w:rPr>
          <w:rFonts w:ascii="Times New Roman" w:eastAsia="Times New Roman" w:hAnsi="Times New Roman" w:cs="Times New Roman"/>
          <w:sz w:val="28"/>
          <w:szCs w:val="28"/>
          <w:lang w:eastAsia="uk-UA"/>
        </w:rPr>
        <w:t>Особи, які отримали рекомендацію до зарахування на місця регіонального замовлення і в установлені стро</w:t>
      </w:r>
      <w:r w:rsidR="009B559F">
        <w:rPr>
          <w:rFonts w:ascii="Times New Roman" w:eastAsia="Times New Roman" w:hAnsi="Times New Roman" w:cs="Times New Roman"/>
          <w:sz w:val="28"/>
          <w:szCs w:val="28"/>
          <w:lang w:eastAsia="uk-UA"/>
        </w:rPr>
        <w:t>ки, визначені у розділі VI цих Правил</w:t>
      </w:r>
      <w:r w:rsidRPr="00F0544A">
        <w:rPr>
          <w:rFonts w:ascii="Times New Roman" w:eastAsia="Times New Roman" w:hAnsi="Times New Roman" w:cs="Times New Roman"/>
          <w:sz w:val="28"/>
          <w:szCs w:val="28"/>
          <w:lang w:eastAsia="uk-UA"/>
        </w:rPr>
        <w:t xml:space="preserve"> або відповідно до нього, виконали вимоги для зарахування на бюджетні місця, підлягають зарахуванню.</w:t>
      </w:r>
    </w:p>
    <w:p w14:paraId="1FFBDC1D" w14:textId="51EC5CA9"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19" w:name="n275"/>
      <w:bookmarkStart w:id="220" w:name="n276"/>
      <w:bookmarkEnd w:id="219"/>
      <w:bookmarkEnd w:id="220"/>
      <w:r w:rsidRPr="00F0544A">
        <w:rPr>
          <w:rFonts w:ascii="Times New Roman" w:eastAsia="Times New Roman" w:hAnsi="Times New Roman" w:cs="Times New Roman"/>
          <w:b/>
          <w:bCs/>
          <w:sz w:val="28"/>
          <w:szCs w:val="28"/>
          <w:lang w:eastAsia="uk-UA"/>
        </w:rPr>
        <w:t>XII. Коригування списку рекомендованих до зарахування</w:t>
      </w:r>
    </w:p>
    <w:p w14:paraId="1C3806A0" w14:textId="28D733A3"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21" w:name="n277"/>
      <w:bookmarkEnd w:id="221"/>
      <w:r w:rsidRPr="00F0544A">
        <w:rPr>
          <w:rFonts w:ascii="Times New Roman" w:eastAsia="Times New Roman" w:hAnsi="Times New Roman" w:cs="Times New Roman"/>
          <w:sz w:val="28"/>
          <w:szCs w:val="28"/>
          <w:lang w:eastAsia="uk-UA"/>
        </w:rPr>
        <w:t xml:space="preserve">1. Приймальна комісія анулює раніше надані рекомендації вступникам, які не виконали вимог для зарахування на місця державного замовлення, передбачених у пунктах </w:t>
      </w:r>
      <w:r w:rsidR="00046650">
        <w:rPr>
          <w:rFonts w:ascii="Times New Roman" w:eastAsia="Times New Roman" w:hAnsi="Times New Roman" w:cs="Times New Roman"/>
          <w:sz w:val="28"/>
          <w:szCs w:val="28"/>
          <w:lang w:eastAsia="uk-UA"/>
        </w:rPr>
        <w:t xml:space="preserve">1, 2 </w:t>
      </w:r>
      <w:r w:rsidRPr="00F0544A">
        <w:rPr>
          <w:rFonts w:ascii="Times New Roman" w:eastAsia="Times New Roman" w:hAnsi="Times New Roman" w:cs="Times New Roman"/>
          <w:sz w:val="28"/>
          <w:szCs w:val="28"/>
          <w:lang w:eastAsia="uk-UA"/>
        </w:rPr>
        <w:t xml:space="preserve"> розділу XI цих </w:t>
      </w:r>
      <w:r w:rsidR="009B559F">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і надає рекомендації вступникам, наступним за рейтинговим списком.</w:t>
      </w:r>
    </w:p>
    <w:p w14:paraId="05330B1B" w14:textId="04B82D1E" w:rsidR="002844F7" w:rsidRPr="00F0544A" w:rsidRDefault="00272B00" w:rsidP="00F75FA8">
      <w:pPr>
        <w:spacing w:after="0" w:line="360" w:lineRule="auto"/>
        <w:ind w:firstLine="567"/>
        <w:jc w:val="both"/>
        <w:rPr>
          <w:rFonts w:ascii="Times New Roman" w:eastAsia="Times New Roman" w:hAnsi="Times New Roman" w:cs="Times New Roman"/>
          <w:sz w:val="28"/>
          <w:szCs w:val="28"/>
          <w:lang w:eastAsia="uk-UA"/>
        </w:rPr>
      </w:pPr>
      <w:bookmarkStart w:id="222" w:name="n278"/>
      <w:bookmarkStart w:id="223" w:name="n280"/>
      <w:bookmarkStart w:id="224" w:name="n281"/>
      <w:bookmarkEnd w:id="222"/>
      <w:bookmarkEnd w:id="223"/>
      <w:bookmarkEnd w:id="224"/>
      <w:r>
        <w:rPr>
          <w:rFonts w:ascii="Times New Roman" w:eastAsia="Times New Roman" w:hAnsi="Times New Roman" w:cs="Times New Roman"/>
          <w:sz w:val="28"/>
          <w:szCs w:val="28"/>
          <w:lang w:eastAsia="uk-UA"/>
        </w:rPr>
        <w:t>2</w:t>
      </w:r>
      <w:r w:rsidR="002844F7" w:rsidRPr="00F0544A">
        <w:rPr>
          <w:rFonts w:ascii="Times New Roman" w:eastAsia="Times New Roman" w:hAnsi="Times New Roman" w:cs="Times New Roman"/>
          <w:sz w:val="28"/>
          <w:szCs w:val="28"/>
          <w:lang w:eastAsia="uk-UA"/>
        </w:rPr>
        <w:t xml:space="preserve">. </w:t>
      </w:r>
      <w:r w:rsidR="008E33B9">
        <w:rPr>
          <w:rFonts w:ascii="Times New Roman" w:eastAsia="Times New Roman" w:hAnsi="Times New Roman" w:cs="Times New Roman"/>
          <w:sz w:val="28"/>
          <w:szCs w:val="28"/>
          <w:lang w:eastAsia="uk-UA"/>
        </w:rPr>
        <w:t>У разі</w:t>
      </w:r>
      <w:r w:rsidR="002844F7" w:rsidRPr="00F0544A">
        <w:rPr>
          <w:rFonts w:ascii="Times New Roman" w:eastAsia="Times New Roman" w:hAnsi="Times New Roman" w:cs="Times New Roman"/>
          <w:sz w:val="28"/>
          <w:szCs w:val="28"/>
          <w:lang w:eastAsia="uk-UA"/>
        </w:rPr>
        <w:t xml:space="preserve"> одночасно</w:t>
      </w:r>
      <w:r w:rsidR="008E33B9">
        <w:rPr>
          <w:rFonts w:ascii="Times New Roman" w:eastAsia="Times New Roman" w:hAnsi="Times New Roman" w:cs="Times New Roman"/>
          <w:sz w:val="28"/>
          <w:szCs w:val="28"/>
          <w:lang w:eastAsia="uk-UA"/>
        </w:rPr>
        <w:t>го</w:t>
      </w:r>
      <w:r w:rsidR="002844F7" w:rsidRPr="00F0544A">
        <w:rPr>
          <w:rFonts w:ascii="Times New Roman" w:eastAsia="Times New Roman" w:hAnsi="Times New Roman" w:cs="Times New Roman"/>
          <w:sz w:val="28"/>
          <w:szCs w:val="28"/>
          <w:lang w:eastAsia="uk-UA"/>
        </w:rPr>
        <w:t xml:space="preserve"> навчанн</w:t>
      </w:r>
      <w:r w:rsidR="008E33B9">
        <w:rPr>
          <w:rFonts w:ascii="Times New Roman" w:eastAsia="Times New Roman" w:hAnsi="Times New Roman" w:cs="Times New Roman"/>
          <w:sz w:val="28"/>
          <w:szCs w:val="28"/>
          <w:lang w:eastAsia="uk-UA"/>
        </w:rPr>
        <w:t>я</w:t>
      </w:r>
      <w:r w:rsidR="002844F7" w:rsidRPr="00F0544A">
        <w:rPr>
          <w:rFonts w:ascii="Times New Roman" w:eastAsia="Times New Roman" w:hAnsi="Times New Roman" w:cs="Times New Roman"/>
          <w:sz w:val="28"/>
          <w:szCs w:val="28"/>
          <w:lang w:eastAsia="uk-UA"/>
        </w:rPr>
        <w:t xml:space="preserve"> за кількома спеціальностями (напрямами підготовки, </w:t>
      </w:r>
      <w:proofErr w:type="spellStart"/>
      <w:r w:rsidR="002844F7" w:rsidRPr="00F0544A">
        <w:rPr>
          <w:rFonts w:ascii="Times New Roman" w:eastAsia="Times New Roman" w:hAnsi="Times New Roman" w:cs="Times New Roman"/>
          <w:sz w:val="28"/>
          <w:szCs w:val="28"/>
          <w:lang w:eastAsia="uk-UA"/>
        </w:rPr>
        <w:t>спеціалізаціями</w:t>
      </w:r>
      <w:proofErr w:type="spellEnd"/>
      <w:r w:rsidR="002844F7" w:rsidRPr="00F0544A">
        <w:rPr>
          <w:rFonts w:ascii="Times New Roman" w:eastAsia="Times New Roman" w:hAnsi="Times New Roman" w:cs="Times New Roman"/>
          <w:sz w:val="28"/>
          <w:szCs w:val="28"/>
          <w:lang w:eastAsia="uk-UA"/>
        </w:rPr>
        <w:t>, освітніми, освітньо-професійними програмами) та формами здобуття освіти оригінали документа про освітній рівень, , додатка до нього державного зразка, а також ориг</w:t>
      </w:r>
      <w:r>
        <w:rPr>
          <w:rFonts w:ascii="Times New Roman" w:eastAsia="Times New Roman" w:hAnsi="Times New Roman" w:cs="Times New Roman"/>
          <w:sz w:val="28"/>
          <w:szCs w:val="28"/>
          <w:lang w:eastAsia="uk-UA"/>
        </w:rPr>
        <w:t>інал</w:t>
      </w:r>
      <w:r w:rsidR="002844F7" w:rsidRPr="00F0544A">
        <w:rPr>
          <w:rFonts w:ascii="Times New Roman" w:eastAsia="Times New Roman" w:hAnsi="Times New Roman" w:cs="Times New Roman"/>
          <w:sz w:val="28"/>
          <w:szCs w:val="28"/>
          <w:lang w:eastAsia="uk-UA"/>
        </w:rPr>
        <w:t xml:space="preserve"> сертифікат</w:t>
      </w:r>
      <w:r>
        <w:rPr>
          <w:rFonts w:ascii="Times New Roman" w:eastAsia="Times New Roman" w:hAnsi="Times New Roman" w:cs="Times New Roman"/>
          <w:sz w:val="28"/>
          <w:szCs w:val="28"/>
          <w:lang w:eastAsia="uk-UA"/>
        </w:rPr>
        <w:t>у</w:t>
      </w:r>
      <w:r w:rsidR="002844F7" w:rsidRPr="00F0544A">
        <w:rPr>
          <w:rFonts w:ascii="Times New Roman" w:eastAsia="Times New Roman" w:hAnsi="Times New Roman" w:cs="Times New Roman"/>
          <w:sz w:val="28"/>
          <w:szCs w:val="28"/>
          <w:lang w:eastAsia="uk-UA"/>
        </w:rPr>
        <w:t xml:space="preserve"> зовнішнього незалежного оцінювання зберігаються у </w:t>
      </w:r>
      <w:r>
        <w:rPr>
          <w:rFonts w:ascii="Times New Roman" w:eastAsia="Times New Roman" w:hAnsi="Times New Roman" w:cs="Times New Roman"/>
          <w:sz w:val="28"/>
          <w:szCs w:val="28"/>
          <w:lang w:eastAsia="uk-UA"/>
        </w:rPr>
        <w:t>Коледжі.</w:t>
      </w:r>
    </w:p>
    <w:p w14:paraId="1B4FC895" w14:textId="30976F65"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25" w:name="n282"/>
      <w:bookmarkStart w:id="226" w:name="n283"/>
      <w:bookmarkStart w:id="227" w:name="n295"/>
      <w:bookmarkEnd w:id="225"/>
      <w:bookmarkEnd w:id="226"/>
      <w:bookmarkEnd w:id="227"/>
      <w:r w:rsidRPr="00F0544A">
        <w:rPr>
          <w:rFonts w:ascii="Times New Roman" w:eastAsia="Times New Roman" w:hAnsi="Times New Roman" w:cs="Times New Roman"/>
          <w:b/>
          <w:bCs/>
          <w:sz w:val="28"/>
          <w:szCs w:val="28"/>
          <w:lang w:eastAsia="uk-UA"/>
        </w:rPr>
        <w:lastRenderedPageBreak/>
        <w:t>XI</w:t>
      </w:r>
      <w:r w:rsidR="00272B00">
        <w:rPr>
          <w:rFonts w:ascii="Times New Roman" w:eastAsia="Times New Roman" w:hAnsi="Times New Roman" w:cs="Times New Roman"/>
          <w:b/>
          <w:bCs/>
          <w:sz w:val="28"/>
          <w:szCs w:val="28"/>
          <w:lang w:eastAsia="uk-UA"/>
        </w:rPr>
        <w:t>ІІ</w:t>
      </w:r>
      <w:r w:rsidRPr="00F0544A">
        <w:rPr>
          <w:rFonts w:ascii="Times New Roman" w:eastAsia="Times New Roman" w:hAnsi="Times New Roman" w:cs="Times New Roman"/>
          <w:b/>
          <w:bCs/>
          <w:sz w:val="28"/>
          <w:szCs w:val="28"/>
          <w:lang w:eastAsia="uk-UA"/>
        </w:rPr>
        <w:t xml:space="preserve">. Наказ про </w:t>
      </w:r>
      <w:r w:rsidR="00272B00">
        <w:rPr>
          <w:rFonts w:ascii="Times New Roman" w:eastAsia="Times New Roman" w:hAnsi="Times New Roman" w:cs="Times New Roman"/>
          <w:b/>
          <w:bCs/>
          <w:sz w:val="28"/>
          <w:szCs w:val="28"/>
          <w:lang w:eastAsia="uk-UA"/>
        </w:rPr>
        <w:t>зарахування, додатковий конкурс до Коледжу</w:t>
      </w:r>
    </w:p>
    <w:p w14:paraId="5ECECEB3" w14:textId="4A905FA9"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28" w:name="n296"/>
      <w:bookmarkEnd w:id="228"/>
      <w:r w:rsidRPr="00F0544A">
        <w:rPr>
          <w:rFonts w:ascii="Times New Roman" w:eastAsia="Times New Roman" w:hAnsi="Times New Roman" w:cs="Times New Roman"/>
          <w:sz w:val="24"/>
          <w:szCs w:val="24"/>
          <w:lang w:eastAsia="uk-UA"/>
        </w:rPr>
        <w:t>1</w:t>
      </w:r>
      <w:r w:rsidRPr="00F0544A">
        <w:rPr>
          <w:rFonts w:ascii="Times New Roman" w:eastAsia="Times New Roman" w:hAnsi="Times New Roman" w:cs="Times New Roman"/>
          <w:sz w:val="28"/>
          <w:szCs w:val="28"/>
          <w:lang w:eastAsia="uk-UA"/>
        </w:rPr>
        <w:t>. Наказ про зарахування на навчання вида</w:t>
      </w:r>
      <w:r w:rsidR="00272B00">
        <w:rPr>
          <w:rFonts w:ascii="Times New Roman" w:eastAsia="Times New Roman" w:hAnsi="Times New Roman" w:cs="Times New Roman"/>
          <w:sz w:val="28"/>
          <w:szCs w:val="28"/>
          <w:lang w:eastAsia="uk-UA"/>
        </w:rPr>
        <w:t>є</w:t>
      </w:r>
      <w:r w:rsidRPr="00F0544A">
        <w:rPr>
          <w:rFonts w:ascii="Times New Roman" w:eastAsia="Times New Roman" w:hAnsi="Times New Roman" w:cs="Times New Roman"/>
          <w:sz w:val="28"/>
          <w:szCs w:val="28"/>
          <w:lang w:eastAsia="uk-UA"/>
        </w:rPr>
        <w:t xml:space="preserve">ться </w:t>
      </w:r>
      <w:r w:rsidR="00272B00">
        <w:rPr>
          <w:rFonts w:ascii="Times New Roman" w:eastAsia="Times New Roman" w:hAnsi="Times New Roman" w:cs="Times New Roman"/>
          <w:sz w:val="28"/>
          <w:szCs w:val="28"/>
          <w:lang w:eastAsia="uk-UA"/>
        </w:rPr>
        <w:t xml:space="preserve">директором Коледжу </w:t>
      </w:r>
      <w:r w:rsidRPr="00F0544A">
        <w:rPr>
          <w:rFonts w:ascii="Times New Roman" w:eastAsia="Times New Roman" w:hAnsi="Times New Roman" w:cs="Times New Roman"/>
          <w:sz w:val="28"/>
          <w:szCs w:val="28"/>
          <w:lang w:eastAsia="uk-UA"/>
        </w:rPr>
        <w:t xml:space="preserve">на підставі рішення приймальної комісії. Накази про зарахування на навчання з додатками до них формуються в Єдиній базі та оприлюднюються на інформаційному стенді приймальної комісії та </w:t>
      </w:r>
      <w:r w:rsidR="0078617C" w:rsidRPr="00F0544A">
        <w:rPr>
          <w:rFonts w:ascii="Times New Roman" w:eastAsia="Times New Roman" w:hAnsi="Times New Roman" w:cs="Times New Roman"/>
          <w:sz w:val="28"/>
          <w:szCs w:val="28"/>
          <w:lang w:eastAsia="uk-UA"/>
        </w:rPr>
        <w:t>веб-сайті</w:t>
      </w:r>
      <w:r w:rsidRPr="00F0544A">
        <w:rPr>
          <w:rFonts w:ascii="Times New Roman" w:eastAsia="Times New Roman" w:hAnsi="Times New Roman" w:cs="Times New Roman"/>
          <w:sz w:val="28"/>
          <w:szCs w:val="28"/>
          <w:lang w:eastAsia="uk-UA"/>
        </w:rPr>
        <w:t xml:space="preserve"> </w:t>
      </w:r>
      <w:r w:rsidR="00272B00">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у вигляді списку зарахованих у строки, визначені розділом VI цих </w:t>
      </w:r>
      <w:r w:rsidR="00272B00">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3EDC8950" w14:textId="0AECF8CD"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29" w:name="n297"/>
      <w:bookmarkEnd w:id="229"/>
      <w:r w:rsidRPr="00F0544A">
        <w:rPr>
          <w:rFonts w:ascii="Times New Roman" w:eastAsia="Times New Roman" w:hAnsi="Times New Roman" w:cs="Times New Roman"/>
          <w:sz w:val="28"/>
          <w:szCs w:val="28"/>
          <w:lang w:eastAsia="uk-UA"/>
        </w:rPr>
        <w:t xml:space="preserve">2. Рішення приймальної комісії про зарахування вступника скасовується приймальною комісією у разі виявлення порушень з боку вступника, визначених пунктом 5 розділу XVII цих </w:t>
      </w:r>
      <w:r w:rsidR="00272B00">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w:t>
      </w:r>
    </w:p>
    <w:p w14:paraId="2D8C8533" w14:textId="6862C7CA"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0" w:name="n298"/>
      <w:bookmarkEnd w:id="230"/>
      <w:r w:rsidRPr="00F0544A">
        <w:rPr>
          <w:rFonts w:ascii="Times New Roman" w:eastAsia="Times New Roman" w:hAnsi="Times New Roman" w:cs="Times New Roman"/>
          <w:sz w:val="28"/>
          <w:szCs w:val="28"/>
          <w:lang w:eastAsia="uk-UA"/>
        </w:rPr>
        <w:t xml:space="preserve">3. Зараховані особи можуть бути вилучені з наказу про зарахування (наказ про зарахування скасовується в частині, що стосується цієї особи) до </w:t>
      </w:r>
      <w:r w:rsidR="00272B00">
        <w:rPr>
          <w:rFonts w:ascii="Times New Roman" w:eastAsia="Times New Roman" w:hAnsi="Times New Roman" w:cs="Times New Roman"/>
          <w:sz w:val="28"/>
          <w:szCs w:val="28"/>
          <w:lang w:eastAsia="uk-UA"/>
        </w:rPr>
        <w:t>Коледжу</w:t>
      </w:r>
      <w:r w:rsidRPr="00F0544A">
        <w:rPr>
          <w:rFonts w:ascii="Times New Roman" w:eastAsia="Times New Roman" w:hAnsi="Times New Roman" w:cs="Times New Roman"/>
          <w:sz w:val="28"/>
          <w:szCs w:val="28"/>
          <w:lang w:eastAsia="uk-UA"/>
        </w:rPr>
        <w:t xml:space="preserve"> за власним бажанням, відраховані із </w:t>
      </w:r>
      <w:r w:rsidR="00272B00">
        <w:rPr>
          <w:rFonts w:ascii="Times New Roman" w:eastAsia="Times New Roman" w:hAnsi="Times New Roman" w:cs="Times New Roman"/>
          <w:sz w:val="28"/>
          <w:szCs w:val="28"/>
          <w:lang w:eastAsia="uk-UA"/>
        </w:rPr>
        <w:t>Коледжу</w:t>
      </w:r>
      <w:r w:rsidR="000442C7">
        <w:rPr>
          <w:rFonts w:ascii="Times New Roman" w:eastAsia="Times New Roman" w:hAnsi="Times New Roman" w:cs="Times New Roman"/>
          <w:sz w:val="28"/>
          <w:szCs w:val="28"/>
          <w:lang w:eastAsia="uk-UA"/>
        </w:rPr>
        <w:t xml:space="preserve"> за власним бажанням, у зв</w:t>
      </w:r>
      <w:r w:rsidR="000442C7" w:rsidRPr="00F0544A">
        <w:rPr>
          <w:rFonts w:ascii="Times New Roman" w:eastAsia="Times New Roman" w:hAnsi="Times New Roman" w:cs="Times New Roman"/>
          <w:sz w:val="28"/>
          <w:szCs w:val="28"/>
          <w:lang w:eastAsia="uk-UA"/>
        </w:rPr>
        <w:t>’язку</w:t>
      </w:r>
      <w:r w:rsidRPr="00F0544A">
        <w:rPr>
          <w:rFonts w:ascii="Times New Roman" w:eastAsia="Times New Roman" w:hAnsi="Times New Roman" w:cs="Times New Roman"/>
          <w:sz w:val="28"/>
          <w:szCs w:val="28"/>
          <w:lang w:eastAsia="uk-UA"/>
        </w:rPr>
        <w:t xml:space="preserve"> з чим таким особам повертаються подані ними документи не пізніше наступного дня після подання заяви про відрахування.</w:t>
      </w:r>
    </w:p>
    <w:p w14:paraId="02DEC5C8" w14:textId="7777777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1" w:name="n299"/>
      <w:bookmarkEnd w:id="231"/>
      <w:r w:rsidRPr="00F0544A">
        <w:rPr>
          <w:rFonts w:ascii="Times New Roman" w:eastAsia="Times New Roman" w:hAnsi="Times New Roman" w:cs="Times New Roman"/>
          <w:sz w:val="28"/>
          <w:szCs w:val="28"/>
          <w:lang w:eastAsia="uk-UA"/>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14:paraId="37562B60" w14:textId="59850EF7"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2" w:name="n300"/>
      <w:bookmarkEnd w:id="232"/>
      <w:r w:rsidRPr="00F0544A">
        <w:rPr>
          <w:rFonts w:ascii="Times New Roman" w:eastAsia="Times New Roman" w:hAnsi="Times New Roman" w:cs="Times New Roman"/>
          <w:sz w:val="28"/>
          <w:szCs w:val="28"/>
          <w:lang w:eastAsia="uk-UA"/>
        </w:rPr>
        <w:t xml:space="preserve">5. На звільнене(і) в порядку, передбаченому пунктами 2, 3 цього розділу, місце (місця) може проводитись додатковий конкурсний відбір з числа осіб, які брали участь у конкурсі на цю конкурсну пропозицію. </w:t>
      </w:r>
    </w:p>
    <w:p w14:paraId="7FCAD1AC" w14:textId="461AA252" w:rsidR="002844F7" w:rsidRPr="00F0544A" w:rsidRDefault="002844F7" w:rsidP="00F75FA8">
      <w:pPr>
        <w:spacing w:after="0" w:line="360" w:lineRule="auto"/>
        <w:ind w:firstLine="567"/>
        <w:jc w:val="both"/>
        <w:rPr>
          <w:rFonts w:ascii="Times New Roman" w:eastAsia="Times New Roman" w:hAnsi="Times New Roman" w:cs="Times New Roman"/>
          <w:sz w:val="28"/>
          <w:szCs w:val="28"/>
          <w:lang w:eastAsia="uk-UA"/>
        </w:rPr>
      </w:pPr>
      <w:bookmarkStart w:id="233" w:name="n301"/>
      <w:bookmarkEnd w:id="233"/>
      <w:r w:rsidRPr="00F0544A">
        <w:rPr>
          <w:rFonts w:ascii="Times New Roman" w:eastAsia="Times New Roman" w:hAnsi="Times New Roman" w:cs="Times New Roman"/>
          <w:sz w:val="28"/>
          <w:szCs w:val="28"/>
          <w:lang w:eastAsia="uk-UA"/>
        </w:rPr>
        <w:t>Додатковий конкурсний відбір проводиться до 15 вересня. При цьому накази про зарахування таких осіб формуютьс</w:t>
      </w:r>
      <w:r w:rsidR="00125E7B">
        <w:rPr>
          <w:rFonts w:ascii="Times New Roman" w:eastAsia="Times New Roman" w:hAnsi="Times New Roman" w:cs="Times New Roman"/>
          <w:sz w:val="28"/>
          <w:szCs w:val="28"/>
          <w:lang w:eastAsia="uk-UA"/>
        </w:rPr>
        <w:t>я і подаються до ЄДЕБО до </w:t>
      </w:r>
      <w:r w:rsidR="000442C7">
        <w:rPr>
          <w:rFonts w:ascii="Times New Roman" w:eastAsia="Times New Roman" w:hAnsi="Times New Roman" w:cs="Times New Roman"/>
          <w:sz w:val="28"/>
          <w:szCs w:val="28"/>
          <w:lang w:eastAsia="uk-UA"/>
        </w:rPr>
        <w:t xml:space="preserve"> </w:t>
      </w:r>
      <w:r w:rsidR="00125E7B">
        <w:rPr>
          <w:rFonts w:ascii="Times New Roman" w:eastAsia="Times New Roman" w:hAnsi="Times New Roman" w:cs="Times New Roman"/>
          <w:sz w:val="28"/>
          <w:szCs w:val="28"/>
          <w:lang w:eastAsia="uk-UA"/>
        </w:rPr>
        <w:t>18:00 </w:t>
      </w:r>
      <w:r w:rsidRPr="00F0544A">
        <w:rPr>
          <w:rFonts w:ascii="Times New Roman" w:eastAsia="Times New Roman" w:hAnsi="Times New Roman" w:cs="Times New Roman"/>
          <w:sz w:val="28"/>
          <w:szCs w:val="28"/>
          <w:lang w:eastAsia="uk-UA"/>
        </w:rPr>
        <w:t xml:space="preserve"> 19 вересня.</w:t>
      </w:r>
    </w:p>
    <w:p w14:paraId="2D4D03E1" w14:textId="6FB6E08E" w:rsidR="002844F7" w:rsidRPr="00F0544A" w:rsidRDefault="002844F7" w:rsidP="00F75FA8">
      <w:pPr>
        <w:spacing w:before="150" w:after="240" w:line="360" w:lineRule="auto"/>
        <w:jc w:val="center"/>
        <w:rPr>
          <w:rFonts w:ascii="Times New Roman" w:eastAsia="Times New Roman" w:hAnsi="Times New Roman" w:cs="Times New Roman"/>
          <w:b/>
          <w:bCs/>
          <w:sz w:val="28"/>
          <w:szCs w:val="28"/>
          <w:lang w:eastAsia="uk-UA"/>
        </w:rPr>
      </w:pPr>
      <w:bookmarkStart w:id="234" w:name="n302"/>
      <w:bookmarkStart w:id="235" w:name="n316"/>
      <w:bookmarkStart w:id="236" w:name="n317"/>
      <w:bookmarkStart w:id="237" w:name="n347"/>
      <w:bookmarkEnd w:id="234"/>
      <w:bookmarkEnd w:id="235"/>
      <w:bookmarkEnd w:id="236"/>
      <w:bookmarkEnd w:id="237"/>
      <w:r w:rsidRPr="00F0544A">
        <w:rPr>
          <w:rFonts w:ascii="Times New Roman" w:eastAsia="Times New Roman" w:hAnsi="Times New Roman" w:cs="Times New Roman"/>
          <w:b/>
          <w:bCs/>
          <w:sz w:val="28"/>
          <w:szCs w:val="28"/>
          <w:lang w:eastAsia="uk-UA"/>
        </w:rPr>
        <w:t>X</w:t>
      </w:r>
      <w:r w:rsidR="001C3E0D">
        <w:rPr>
          <w:rFonts w:ascii="Times New Roman" w:eastAsia="Times New Roman" w:hAnsi="Times New Roman" w:cs="Times New Roman"/>
          <w:b/>
          <w:bCs/>
          <w:sz w:val="28"/>
          <w:szCs w:val="28"/>
          <w:lang w:eastAsia="uk-UA"/>
        </w:rPr>
        <w:t>І</w:t>
      </w:r>
      <w:r w:rsidRPr="00F0544A">
        <w:rPr>
          <w:rFonts w:ascii="Times New Roman" w:eastAsia="Times New Roman" w:hAnsi="Times New Roman" w:cs="Times New Roman"/>
          <w:b/>
          <w:bCs/>
          <w:sz w:val="28"/>
          <w:szCs w:val="28"/>
          <w:lang w:eastAsia="uk-UA"/>
        </w:rPr>
        <w:t xml:space="preserve">V. Забезпечення відкритості та прозорості </w:t>
      </w:r>
      <w:r w:rsidR="00E40D73">
        <w:rPr>
          <w:rFonts w:ascii="Times New Roman" w:eastAsia="Times New Roman" w:hAnsi="Times New Roman" w:cs="Times New Roman"/>
          <w:b/>
          <w:bCs/>
          <w:sz w:val="28"/>
          <w:szCs w:val="28"/>
          <w:lang w:eastAsia="uk-UA"/>
        </w:rPr>
        <w:t>під час</w:t>
      </w:r>
      <w:r w:rsidRPr="00F0544A">
        <w:rPr>
          <w:rFonts w:ascii="Times New Roman" w:eastAsia="Times New Roman" w:hAnsi="Times New Roman" w:cs="Times New Roman"/>
          <w:b/>
          <w:bCs/>
          <w:sz w:val="28"/>
          <w:szCs w:val="28"/>
          <w:lang w:eastAsia="uk-UA"/>
        </w:rPr>
        <w:t xml:space="preserve"> проведенн</w:t>
      </w:r>
      <w:r w:rsidR="00E40D73">
        <w:rPr>
          <w:rFonts w:ascii="Times New Roman" w:eastAsia="Times New Roman" w:hAnsi="Times New Roman" w:cs="Times New Roman"/>
          <w:b/>
          <w:bCs/>
          <w:sz w:val="28"/>
          <w:szCs w:val="28"/>
          <w:lang w:eastAsia="uk-UA"/>
        </w:rPr>
        <w:t>я</w:t>
      </w:r>
      <w:r w:rsidRPr="00F0544A">
        <w:rPr>
          <w:rFonts w:ascii="Times New Roman" w:eastAsia="Times New Roman" w:hAnsi="Times New Roman" w:cs="Times New Roman"/>
          <w:b/>
          <w:bCs/>
          <w:sz w:val="28"/>
          <w:szCs w:val="28"/>
          <w:lang w:eastAsia="uk-UA"/>
        </w:rPr>
        <w:t xml:space="preserve"> прийому на навчання до </w:t>
      </w:r>
      <w:r w:rsidR="001C3E0D">
        <w:rPr>
          <w:rFonts w:ascii="Times New Roman" w:eastAsia="Times New Roman" w:hAnsi="Times New Roman" w:cs="Times New Roman"/>
          <w:b/>
          <w:bCs/>
          <w:sz w:val="28"/>
          <w:szCs w:val="28"/>
          <w:lang w:eastAsia="uk-UA"/>
        </w:rPr>
        <w:t>Коледжу</w:t>
      </w:r>
    </w:p>
    <w:p w14:paraId="53ACB058" w14:textId="77777777" w:rsidR="001C3E0D" w:rsidRPr="00F067D0" w:rsidRDefault="001C3E0D" w:rsidP="00F75FA8">
      <w:pPr>
        <w:spacing w:after="0" w:line="360" w:lineRule="auto"/>
        <w:ind w:firstLine="709"/>
        <w:jc w:val="both"/>
        <w:rPr>
          <w:rFonts w:ascii="Times New Roman" w:hAnsi="Times New Roman" w:cs="Times New Roman"/>
          <w:color w:val="000000"/>
          <w:sz w:val="28"/>
          <w:szCs w:val="28"/>
        </w:rPr>
      </w:pPr>
      <w:bookmarkStart w:id="238" w:name="n348"/>
      <w:bookmarkEnd w:id="238"/>
      <w:r w:rsidRPr="00F067D0">
        <w:rPr>
          <w:rFonts w:ascii="Times New Roman" w:hAnsi="Times New Roman" w:cs="Times New Roman"/>
          <w:color w:val="000000"/>
          <w:sz w:val="28"/>
          <w:szCs w:val="28"/>
        </w:rPr>
        <w:t xml:space="preserve">1. </w:t>
      </w:r>
      <w:r w:rsidRPr="00F067D0">
        <w:rPr>
          <w:rFonts w:ascii="Times New Roman" w:hAnsi="Times New Roman" w:cs="Times New Roman"/>
          <w:sz w:val="28"/>
          <w:szCs w:val="28"/>
        </w:rPr>
        <w:t xml:space="preserve">На засіданні Приймальної комісії мають право бути присутніми представники засобів масової інформації </w:t>
      </w:r>
      <w:r>
        <w:rPr>
          <w:rFonts w:ascii="Times New Roman" w:hAnsi="Times New Roman" w:cs="Times New Roman"/>
          <w:sz w:val="28"/>
          <w:szCs w:val="28"/>
        </w:rPr>
        <w:t>(</w:t>
      </w:r>
      <w:r w:rsidRPr="00F067D0">
        <w:rPr>
          <w:rFonts w:ascii="Times New Roman" w:hAnsi="Times New Roman" w:cs="Times New Roman"/>
          <w:sz w:val="28"/>
          <w:szCs w:val="28"/>
        </w:rPr>
        <w:t>не більше двох осіб від одного засобу</w:t>
      </w:r>
      <w:r>
        <w:rPr>
          <w:rFonts w:ascii="Times New Roman" w:hAnsi="Times New Roman" w:cs="Times New Roman"/>
          <w:sz w:val="28"/>
          <w:szCs w:val="28"/>
        </w:rPr>
        <w:t xml:space="preserve"> масової інформації)</w:t>
      </w:r>
      <w:r w:rsidRPr="00F067D0">
        <w:rPr>
          <w:rFonts w:ascii="Times New Roman" w:hAnsi="Times New Roman" w:cs="Times New Roman"/>
          <w:i/>
          <w:color w:val="000000"/>
          <w:sz w:val="28"/>
          <w:szCs w:val="28"/>
        </w:rPr>
        <w:t>.</w:t>
      </w:r>
    </w:p>
    <w:p w14:paraId="22F60978" w14:textId="77777777" w:rsidR="001C3E0D" w:rsidRPr="00F067D0" w:rsidRDefault="001C3E0D" w:rsidP="00F75FA8">
      <w:pPr>
        <w:spacing w:after="0" w:line="360" w:lineRule="auto"/>
        <w:ind w:firstLine="709"/>
        <w:jc w:val="both"/>
        <w:rPr>
          <w:rFonts w:ascii="Times New Roman" w:hAnsi="Times New Roman" w:cs="Times New Roman"/>
          <w:color w:val="000000"/>
          <w:sz w:val="28"/>
          <w:szCs w:val="28"/>
        </w:rPr>
      </w:pPr>
      <w:r w:rsidRPr="00F067D0">
        <w:rPr>
          <w:rFonts w:ascii="Times New Roman" w:hAnsi="Times New Roman" w:cs="Times New Roman"/>
          <w:color w:val="000000"/>
          <w:sz w:val="28"/>
          <w:szCs w:val="28"/>
        </w:rPr>
        <w:lastRenderedPageBreak/>
        <w:t>За два тижня або не пізніше за два дні до засідання Приймальної комісії для акредитації подається скріплена печаткою та підписом керівника редакції друкованого засобу масової інформації (телерадіоорганізації, інформаційного агентства, Інтернет -  видання)</w:t>
      </w:r>
      <w:r>
        <w:rPr>
          <w:rFonts w:ascii="Times New Roman" w:hAnsi="Times New Roman" w:cs="Times New Roman"/>
          <w:color w:val="000000"/>
          <w:sz w:val="28"/>
          <w:szCs w:val="28"/>
        </w:rPr>
        <w:t xml:space="preserve"> </w:t>
      </w:r>
      <w:r w:rsidRPr="00F067D0">
        <w:rPr>
          <w:rFonts w:ascii="Times New Roman" w:hAnsi="Times New Roman" w:cs="Times New Roman"/>
          <w:color w:val="000000"/>
          <w:sz w:val="28"/>
          <w:szCs w:val="28"/>
        </w:rPr>
        <w:t>заява про акредитацію, у якій вказані:</w:t>
      </w:r>
    </w:p>
    <w:p w14:paraId="53D610D7"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1) прізвище, ім’я та по батькові працівників засобу масової інформації, акредитація яких запитується, та їхня належність до творчих або технічних працівників (наприклад, журналіст, оператор, фотокореспондент); </w:t>
      </w:r>
    </w:p>
    <w:p w14:paraId="5650F68C" w14:textId="77777777" w:rsidR="001C3E0D" w:rsidRPr="00F067D0" w:rsidRDefault="001C3E0D" w:rsidP="00F75FA8">
      <w:pPr>
        <w:pStyle w:val="a5"/>
        <w:spacing w:before="0" w:beforeAutospacing="0" w:after="0" w:afterAutospacing="0" w:line="360" w:lineRule="auto"/>
        <w:ind w:firstLine="709"/>
        <w:rPr>
          <w:color w:val="000000"/>
          <w:sz w:val="28"/>
          <w:szCs w:val="28"/>
        </w:rPr>
      </w:pPr>
      <w:r w:rsidRPr="00F067D0">
        <w:rPr>
          <w:color w:val="000000"/>
          <w:sz w:val="28"/>
          <w:szCs w:val="28"/>
        </w:rPr>
        <w:t xml:space="preserve">2) назва засобу масової інформації; </w:t>
      </w:r>
    </w:p>
    <w:p w14:paraId="7B0F4F05" w14:textId="77777777" w:rsidR="001C3E0D" w:rsidRPr="00F067D0" w:rsidRDefault="001C3E0D" w:rsidP="00F75FA8">
      <w:pPr>
        <w:pStyle w:val="a5"/>
        <w:spacing w:before="0" w:beforeAutospacing="0" w:after="0" w:afterAutospacing="0" w:line="360" w:lineRule="auto"/>
        <w:ind w:firstLine="709"/>
        <w:rPr>
          <w:color w:val="000000"/>
          <w:sz w:val="28"/>
          <w:szCs w:val="28"/>
        </w:rPr>
      </w:pPr>
      <w:r w:rsidRPr="00F067D0">
        <w:rPr>
          <w:color w:val="000000"/>
          <w:sz w:val="28"/>
          <w:szCs w:val="28"/>
        </w:rPr>
        <w:t xml:space="preserve">3) поштова адреса, номер телефону (факсу), адреса електронної пошти засобу масової інформації; </w:t>
      </w:r>
    </w:p>
    <w:p w14:paraId="15575DD1"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4) вид запитуваної акредитації (постійна чи тимчасова) та її строк (для тимчасової акредитації). </w:t>
      </w:r>
    </w:p>
    <w:p w14:paraId="53B6DD16"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     До заяви додаються: </w:t>
      </w:r>
    </w:p>
    <w:p w14:paraId="294C7DBE"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1) дві фотографії кожного з працівників, акредитація яких запитується; </w:t>
      </w:r>
      <w:r w:rsidRPr="00F067D0">
        <w:rPr>
          <w:color w:val="000000"/>
          <w:sz w:val="28"/>
          <w:szCs w:val="28"/>
        </w:rPr>
        <w:br/>
        <w:t xml:space="preserve">2) копія свідоцтва про державну реєстрацію або копія ліцензії на мовлення (крім </w:t>
      </w:r>
      <w:proofErr w:type="spellStart"/>
      <w:r w:rsidRPr="00F067D0">
        <w:rPr>
          <w:color w:val="000000"/>
          <w:sz w:val="28"/>
          <w:szCs w:val="28"/>
        </w:rPr>
        <w:t>Інтернет-видань</w:t>
      </w:r>
      <w:proofErr w:type="spellEnd"/>
      <w:r w:rsidRPr="00F067D0">
        <w:rPr>
          <w:color w:val="000000"/>
          <w:sz w:val="28"/>
          <w:szCs w:val="28"/>
        </w:rPr>
        <w:t xml:space="preserve">). </w:t>
      </w:r>
    </w:p>
    <w:p w14:paraId="7680B950" w14:textId="77777777" w:rsidR="001C3E0D" w:rsidRPr="00F067D0" w:rsidRDefault="001C3E0D" w:rsidP="00F75FA8">
      <w:pPr>
        <w:pStyle w:val="a5"/>
        <w:spacing w:before="0" w:beforeAutospacing="0" w:after="0" w:afterAutospacing="0" w:line="360" w:lineRule="auto"/>
        <w:ind w:firstLine="709"/>
        <w:jc w:val="both"/>
        <w:rPr>
          <w:color w:val="000000"/>
          <w:sz w:val="28"/>
          <w:szCs w:val="28"/>
        </w:rPr>
      </w:pPr>
      <w:r w:rsidRPr="00F067D0">
        <w:rPr>
          <w:color w:val="000000"/>
          <w:sz w:val="28"/>
          <w:szCs w:val="28"/>
        </w:rPr>
        <w:t xml:space="preserve">Список Акредитованих осіб, оприлюднюється на офіційному веб-сайті </w:t>
      </w:r>
      <w:proofErr w:type="spellStart"/>
      <w:r w:rsidRPr="00F067D0">
        <w:rPr>
          <w:color w:val="000000"/>
          <w:sz w:val="28"/>
          <w:szCs w:val="28"/>
        </w:rPr>
        <w:t>Акредитуючого</w:t>
      </w:r>
      <w:proofErr w:type="spellEnd"/>
      <w:r w:rsidRPr="00F067D0">
        <w:rPr>
          <w:color w:val="000000"/>
          <w:sz w:val="28"/>
          <w:szCs w:val="28"/>
        </w:rPr>
        <w:t xml:space="preserve"> органу. </w:t>
      </w:r>
    </w:p>
    <w:p w14:paraId="4352235B" w14:textId="711D4EC3" w:rsidR="001C3E0D" w:rsidRDefault="001C3E0D" w:rsidP="0078617C">
      <w:pPr>
        <w:pStyle w:val="ae"/>
        <w:numPr>
          <w:ilvl w:val="0"/>
          <w:numId w:val="6"/>
        </w:numPr>
        <w:tabs>
          <w:tab w:val="left" w:pos="284"/>
        </w:tabs>
        <w:spacing w:after="0" w:line="360" w:lineRule="auto"/>
        <w:ind w:left="0" w:firstLine="0"/>
        <w:jc w:val="both"/>
        <w:rPr>
          <w:rFonts w:ascii="Times New Roman" w:hAnsi="Times New Roman" w:cs="Times New Roman"/>
          <w:sz w:val="28"/>
          <w:szCs w:val="28"/>
          <w:lang w:val="uk-UA"/>
        </w:rPr>
      </w:pPr>
      <w:r w:rsidRPr="0078617C">
        <w:rPr>
          <w:rFonts w:ascii="Times New Roman" w:hAnsi="Times New Roman" w:cs="Times New Roman"/>
          <w:sz w:val="28"/>
          <w:szCs w:val="28"/>
          <w:lang w:val="uk-UA"/>
        </w:rPr>
        <w:t>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Приймальної комісії Коледжу. Громадські організації, яким таке право</w:t>
      </w:r>
      <w:r w:rsidRPr="001C3E0D">
        <w:rPr>
          <w:rFonts w:ascii="Times New Roman" w:hAnsi="Times New Roman" w:cs="Times New Roman"/>
          <w:sz w:val="28"/>
          <w:szCs w:val="28"/>
          <w:lang w:val="uk-UA"/>
        </w:rPr>
        <w:t xml:space="preserve"> надано Міністерством освіти і науки України, можуть направляти на засідання Приймальної комісії </w:t>
      </w:r>
      <w:r>
        <w:rPr>
          <w:rFonts w:ascii="Times New Roman" w:hAnsi="Times New Roman" w:cs="Times New Roman"/>
          <w:sz w:val="28"/>
          <w:szCs w:val="28"/>
          <w:lang w:val="uk-UA"/>
        </w:rPr>
        <w:t>Коледжу</w:t>
      </w:r>
      <w:r w:rsidRPr="001C3E0D">
        <w:rPr>
          <w:rFonts w:ascii="Times New Roman" w:hAnsi="Times New Roman" w:cs="Times New Roman"/>
          <w:sz w:val="28"/>
          <w:szCs w:val="28"/>
          <w:lang w:val="uk-UA"/>
        </w:rPr>
        <w:t xml:space="preserve"> своїх спостерігачів. Приймальна комісія </w:t>
      </w:r>
      <w:r>
        <w:rPr>
          <w:rFonts w:ascii="Times New Roman" w:hAnsi="Times New Roman" w:cs="Times New Roman"/>
          <w:sz w:val="28"/>
          <w:szCs w:val="28"/>
          <w:lang w:val="uk-UA"/>
        </w:rPr>
        <w:t>Коледжу</w:t>
      </w:r>
      <w:r w:rsidRPr="001C3E0D">
        <w:rPr>
          <w:rFonts w:ascii="Times New Roman" w:hAnsi="Times New Roman" w:cs="Times New Roman"/>
          <w:sz w:val="28"/>
          <w:szCs w:val="28"/>
          <w:lang w:val="uk-UA"/>
        </w:rPr>
        <w:t xml:space="preserve"> зобов'язана створити належні умови для присутності громадських спостерігачів на своїх засіданнях, а також надати їм можливість ознайомлення з документами, що надаються членам комісії, до засідання.</w:t>
      </w:r>
    </w:p>
    <w:p w14:paraId="12580999" w14:textId="77777777" w:rsidR="008073F7" w:rsidRPr="008073F7" w:rsidRDefault="001C3E0D" w:rsidP="0078617C">
      <w:pPr>
        <w:pStyle w:val="ae"/>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Коледж </w:t>
      </w:r>
      <w:r w:rsidRPr="001C3E0D">
        <w:rPr>
          <w:rFonts w:ascii="Times New Roman" w:hAnsi="Times New Roman" w:cs="Times New Roman"/>
          <w:sz w:val="28"/>
          <w:szCs w:val="28"/>
          <w:lang w:val="uk-UA"/>
        </w:rPr>
        <w:t>зобов’язан</w:t>
      </w:r>
      <w:r>
        <w:rPr>
          <w:rFonts w:ascii="Times New Roman" w:hAnsi="Times New Roman" w:cs="Times New Roman"/>
          <w:sz w:val="28"/>
          <w:szCs w:val="28"/>
          <w:lang w:val="uk-UA"/>
        </w:rPr>
        <w:t>ий</w:t>
      </w:r>
      <w:r w:rsidRPr="001C3E0D">
        <w:rPr>
          <w:rFonts w:ascii="Times New Roman" w:hAnsi="Times New Roman" w:cs="Times New Roman"/>
          <w:sz w:val="28"/>
          <w:szCs w:val="28"/>
          <w:lang w:val="uk-UA"/>
        </w:rPr>
        <w:t xml:space="preserve"> створити умови для ознайомлення вступників з ліцензією на здійснення освітньої діяльності, сертифікату про акредитацію освітньо</w:t>
      </w:r>
      <w:r>
        <w:rPr>
          <w:rFonts w:ascii="Times New Roman" w:hAnsi="Times New Roman" w:cs="Times New Roman"/>
          <w:sz w:val="28"/>
          <w:szCs w:val="28"/>
          <w:lang w:val="uk-UA"/>
        </w:rPr>
        <w:t>-професійної</w:t>
      </w:r>
      <w:r w:rsidRPr="001C3E0D">
        <w:rPr>
          <w:rFonts w:ascii="Times New Roman" w:hAnsi="Times New Roman" w:cs="Times New Roman"/>
          <w:sz w:val="28"/>
          <w:szCs w:val="28"/>
          <w:lang w:val="uk-UA"/>
        </w:rPr>
        <w:t xml:space="preserve"> програми. Правила прийому, відомості про </w:t>
      </w:r>
    </w:p>
    <w:p w14:paraId="2FFD906B" w14:textId="5AAFBECC" w:rsidR="009212B6" w:rsidRDefault="008073F7" w:rsidP="00F75FA8">
      <w:pPr>
        <w:spacing w:after="0" w:line="360" w:lineRule="auto"/>
        <w:ind w:right="-2"/>
        <w:jc w:val="both"/>
        <w:rPr>
          <w:rFonts w:ascii="Times New Roman" w:eastAsia="Times New Roman" w:hAnsi="Times New Roman" w:cs="Times New Roman"/>
          <w:sz w:val="28"/>
          <w:szCs w:val="28"/>
          <w:lang w:eastAsia="uk-UA"/>
        </w:rPr>
        <w:sectPr w:rsidR="009212B6" w:rsidSect="0078617C">
          <w:headerReference w:type="default" r:id="rId18"/>
          <w:pgSz w:w="11906" w:h="16838"/>
          <w:pgMar w:top="1134" w:right="850" w:bottom="1134" w:left="1701" w:header="709" w:footer="709" w:gutter="0"/>
          <w:cols w:space="708"/>
          <w:titlePg/>
          <w:docGrid w:linePitch="360"/>
        </w:sectPr>
      </w:pPr>
      <w:r>
        <w:rPr>
          <w:rFonts w:ascii="Times New Roman" w:eastAsiaTheme="minorEastAsia" w:hAnsi="Times New Roman" w:cs="Times New Roman"/>
          <w:noProof/>
          <w:sz w:val="28"/>
          <w:szCs w:val="28"/>
          <w:lang w:eastAsia="uk-UA"/>
        </w:rPr>
        <w:lastRenderedPageBreak/>
        <w:drawing>
          <wp:inline distT="0" distB="0" distL="0" distR="0" wp14:anchorId="73B0FDBD" wp14:editId="7B5AC961">
            <wp:extent cx="5940425" cy="7967072"/>
            <wp:effectExtent l="0" t="0" r="3175" b="0"/>
            <wp:docPr id="5" name="Рисунок 5" descr="C:\Documents and Settings\Admin\Рабочий стол\копии\28 стату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копии\28 статут.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7967072"/>
                    </a:xfrm>
                    <a:prstGeom prst="rect">
                      <a:avLst/>
                    </a:prstGeom>
                    <a:noFill/>
                    <a:ln>
                      <a:noFill/>
                    </a:ln>
                  </pic:spPr>
                </pic:pic>
              </a:graphicData>
            </a:graphic>
          </wp:inline>
        </w:drawing>
      </w:r>
      <w:bookmarkStart w:id="239" w:name="_GoBack"/>
      <w:bookmarkEnd w:id="239"/>
    </w:p>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gridCol w:w="142"/>
      </w:tblGrid>
      <w:tr w:rsidR="002844F7" w:rsidRPr="00F0544A" w14:paraId="473B4513" w14:textId="77777777" w:rsidTr="0078617C">
        <w:tc>
          <w:tcPr>
            <w:tcW w:w="10173" w:type="dxa"/>
            <w:gridSpan w:val="2"/>
          </w:tcPr>
          <w:tbl>
            <w:tblPr>
              <w:tblW w:w="4936" w:type="pct"/>
              <w:tblLayout w:type="fixed"/>
              <w:tblCellMar>
                <w:left w:w="0" w:type="dxa"/>
                <w:right w:w="0" w:type="dxa"/>
              </w:tblCellMar>
              <w:tblLook w:val="04A0" w:firstRow="1" w:lastRow="0" w:firstColumn="1" w:lastColumn="0" w:noHBand="0" w:noVBand="1"/>
            </w:tblPr>
            <w:tblGrid>
              <w:gridCol w:w="6222"/>
              <w:gridCol w:w="3608"/>
            </w:tblGrid>
            <w:tr w:rsidR="002844F7" w:rsidRPr="00F0544A" w14:paraId="0DD0F171" w14:textId="77777777" w:rsidTr="000A77E4">
              <w:tc>
                <w:tcPr>
                  <w:tcW w:w="3165" w:type="pct"/>
                  <w:shd w:val="clear" w:color="auto" w:fill="auto"/>
                  <w:hideMark/>
                </w:tcPr>
                <w:p w14:paraId="2E02C3CB" w14:textId="77777777" w:rsidR="002844F7" w:rsidRPr="00F0544A" w:rsidRDefault="002844F7" w:rsidP="001B2B64">
                  <w:pPr>
                    <w:spacing w:before="150" w:after="150"/>
                    <w:rPr>
                      <w:rFonts w:ascii="Times New Roman" w:eastAsia="Times New Roman" w:hAnsi="Times New Roman" w:cs="Times New Roman"/>
                      <w:sz w:val="24"/>
                      <w:szCs w:val="24"/>
                      <w:lang w:eastAsia="uk-UA"/>
                    </w:rPr>
                  </w:pPr>
                </w:p>
              </w:tc>
              <w:tc>
                <w:tcPr>
                  <w:tcW w:w="1835" w:type="pct"/>
                  <w:shd w:val="clear" w:color="auto" w:fill="auto"/>
                  <w:hideMark/>
                </w:tcPr>
                <w:p w14:paraId="3B1E207B" w14:textId="3E2CED87" w:rsidR="002844F7" w:rsidRPr="00F0544A" w:rsidRDefault="002844F7" w:rsidP="00ED6540">
                  <w:pPr>
                    <w:spacing w:before="150" w:after="150"/>
                    <w:ind w:left="-4" w:firstLine="4"/>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Додаток 1 </w:t>
                  </w:r>
                  <w:r w:rsidRPr="00F0544A">
                    <w:rPr>
                      <w:rFonts w:ascii="Times New Roman" w:eastAsia="Times New Roman" w:hAnsi="Times New Roman" w:cs="Times New Roman"/>
                      <w:sz w:val="28"/>
                      <w:szCs w:val="28"/>
                      <w:lang w:eastAsia="uk-UA"/>
                    </w:rPr>
                    <w:br/>
                    <w:t>до</w:t>
                  </w:r>
                  <w:r w:rsidR="000A77E4">
                    <w:rPr>
                      <w:rFonts w:ascii="Times New Roman" w:eastAsia="Times New Roman" w:hAnsi="Times New Roman" w:cs="Times New Roman"/>
                      <w:sz w:val="28"/>
                      <w:szCs w:val="28"/>
                      <w:lang w:eastAsia="uk-UA"/>
                    </w:rPr>
                    <w:t xml:space="preserve"> </w:t>
                  </w:r>
                  <w:r w:rsidR="001C3E0D">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прийому на навчання </w:t>
                  </w:r>
                  <w:r w:rsidRPr="00F0544A">
                    <w:rPr>
                      <w:rFonts w:ascii="Times New Roman" w:eastAsia="Times New Roman" w:hAnsi="Times New Roman" w:cs="Times New Roman"/>
                      <w:sz w:val="28"/>
                      <w:szCs w:val="28"/>
                      <w:lang w:eastAsia="uk-UA"/>
                    </w:rPr>
                    <w:br/>
                  </w:r>
                  <w:r w:rsidRPr="00F0544A">
                    <w:rPr>
                      <w:rFonts w:ascii="Times New Roman" w:eastAsia="Times New Roman" w:hAnsi="Times New Roman" w:cs="Times New Roman"/>
                      <w:color w:val="000000"/>
                      <w:sz w:val="28"/>
                      <w:szCs w:val="28"/>
                      <w:lang w:eastAsia="uk-UA"/>
                    </w:rPr>
                    <w:t xml:space="preserve">до </w:t>
                  </w:r>
                  <w:r w:rsidR="00ED6540">
                    <w:rPr>
                      <w:rFonts w:ascii="Times New Roman" w:eastAsia="Times New Roman" w:hAnsi="Times New Roman" w:cs="Times New Roman"/>
                      <w:color w:val="000000"/>
                      <w:sz w:val="28"/>
                      <w:szCs w:val="28"/>
                      <w:lang w:eastAsia="uk-UA"/>
                    </w:rPr>
                    <w:t>Коледжу</w:t>
                  </w:r>
                  <w:r w:rsidRPr="00F0544A">
                    <w:rPr>
                      <w:rFonts w:ascii="Times New Roman" w:eastAsia="Times New Roman" w:hAnsi="Times New Roman" w:cs="Times New Roman"/>
                      <w:sz w:val="28"/>
                      <w:szCs w:val="28"/>
                      <w:lang w:eastAsia="uk-UA"/>
                    </w:rPr>
                    <w:t xml:space="preserve"> в 2020 році </w:t>
                  </w:r>
                  <w:r w:rsidRPr="00F0544A">
                    <w:rPr>
                      <w:rFonts w:ascii="Times New Roman" w:eastAsia="Times New Roman" w:hAnsi="Times New Roman" w:cs="Times New Roman"/>
                      <w:sz w:val="28"/>
                      <w:szCs w:val="28"/>
                      <w:lang w:eastAsia="uk-UA"/>
                    </w:rPr>
                    <w:br/>
                    <w:t>(</w:t>
                  </w:r>
                  <w:r w:rsidR="000A77E4" w:rsidRPr="00F0544A">
                    <w:rPr>
                      <w:rFonts w:ascii="Times New Roman" w:eastAsia="Times New Roman" w:hAnsi="Times New Roman" w:cs="Times New Roman"/>
                      <w:sz w:val="28"/>
                      <w:szCs w:val="28"/>
                      <w:lang w:eastAsia="uk-UA"/>
                    </w:rPr>
                    <w:t xml:space="preserve">підпункт </w:t>
                  </w:r>
                  <w:r w:rsidR="000A77E4">
                    <w:rPr>
                      <w:rFonts w:ascii="Times New Roman" w:eastAsia="Times New Roman" w:hAnsi="Times New Roman" w:cs="Times New Roman"/>
                      <w:sz w:val="28"/>
                      <w:szCs w:val="28"/>
                      <w:lang w:eastAsia="uk-UA"/>
                    </w:rPr>
                    <w:t xml:space="preserve">2 </w:t>
                  </w:r>
                  <w:r w:rsidRPr="00F0544A">
                    <w:rPr>
                      <w:rFonts w:ascii="Times New Roman" w:eastAsia="Times New Roman" w:hAnsi="Times New Roman" w:cs="Times New Roman"/>
                      <w:sz w:val="28"/>
                      <w:szCs w:val="28"/>
                      <w:lang w:eastAsia="uk-UA"/>
                    </w:rPr>
                    <w:t>п</w:t>
                  </w:r>
                  <w:r w:rsidR="000A77E4">
                    <w:rPr>
                      <w:rFonts w:ascii="Times New Roman" w:eastAsia="Times New Roman" w:hAnsi="Times New Roman" w:cs="Times New Roman"/>
                      <w:sz w:val="28"/>
                      <w:szCs w:val="28"/>
                      <w:lang w:eastAsia="uk-UA"/>
                    </w:rPr>
                    <w:t>ункт 1 розділу </w:t>
                  </w:r>
                  <w:r w:rsidR="00164543" w:rsidRPr="00164543">
                    <w:rPr>
                      <w:rFonts w:ascii="Times New Roman" w:eastAsia="Times New Roman" w:hAnsi="Times New Roman" w:cs="Times New Roman"/>
                      <w:sz w:val="28"/>
                      <w:szCs w:val="28"/>
                      <w:lang w:eastAsia="uk-UA"/>
                    </w:rPr>
                    <w:t>VI</w:t>
                  </w:r>
                  <w:r w:rsidRPr="00F0544A">
                    <w:rPr>
                      <w:rFonts w:ascii="Times New Roman" w:eastAsia="Times New Roman" w:hAnsi="Times New Roman" w:cs="Times New Roman"/>
                      <w:sz w:val="28"/>
                      <w:szCs w:val="28"/>
                      <w:lang w:eastAsia="uk-UA"/>
                    </w:rPr>
                    <w:t>)</w:t>
                  </w:r>
                </w:p>
              </w:tc>
            </w:tr>
          </w:tbl>
          <w:p w14:paraId="23CB3EF7" w14:textId="77777777" w:rsidR="002844F7" w:rsidRPr="00F0544A" w:rsidRDefault="002844F7" w:rsidP="001B2B64">
            <w:pPr>
              <w:spacing w:before="300" w:after="150" w:line="259" w:lineRule="auto"/>
              <w:rPr>
                <w:rFonts w:ascii="Times New Roman" w:eastAsia="Times New Roman" w:hAnsi="Times New Roman" w:cs="Times New Roman"/>
                <w:b/>
                <w:bCs/>
                <w:sz w:val="24"/>
                <w:szCs w:val="24"/>
                <w:lang w:eastAsia="uk-UA"/>
              </w:rPr>
            </w:pPr>
          </w:p>
        </w:tc>
      </w:tr>
      <w:tr w:rsidR="002844F7" w:rsidRPr="00F0544A" w14:paraId="6DF42B01" w14:textId="77777777" w:rsidTr="0078617C">
        <w:trPr>
          <w:gridAfter w:val="1"/>
          <w:wAfter w:w="142" w:type="dxa"/>
        </w:trPr>
        <w:tc>
          <w:tcPr>
            <w:tcW w:w="10031" w:type="dxa"/>
          </w:tcPr>
          <w:p w14:paraId="47D5BE59" w14:textId="7516A80E" w:rsidR="002844F7" w:rsidRPr="00F0544A" w:rsidRDefault="002844F7" w:rsidP="00164543">
            <w:pPr>
              <w:spacing w:before="300" w:after="150" w:line="259" w:lineRule="auto"/>
              <w:jc w:val="center"/>
              <w:rPr>
                <w:rFonts w:ascii="Times New Roman" w:eastAsia="Times New Roman" w:hAnsi="Times New Roman" w:cs="Times New Roman"/>
                <w:b/>
                <w:bCs/>
                <w:sz w:val="24"/>
                <w:szCs w:val="24"/>
                <w:lang w:eastAsia="uk-UA"/>
              </w:rPr>
            </w:pPr>
            <w:r w:rsidRPr="00F0544A">
              <w:rPr>
                <w:rFonts w:ascii="Times New Roman" w:eastAsia="Times New Roman" w:hAnsi="Times New Roman" w:cs="Times New Roman"/>
                <w:b/>
                <w:bCs/>
                <w:color w:val="000000"/>
                <w:sz w:val="28"/>
                <w:szCs w:val="28"/>
                <w:lang w:eastAsia="uk-UA"/>
              </w:rPr>
              <w:t>ПЕРЕЛІК </w:t>
            </w:r>
            <w:r w:rsidRPr="00F0544A">
              <w:rPr>
                <w:rFonts w:ascii="Times New Roman" w:eastAsia="Times New Roman" w:hAnsi="Times New Roman" w:cs="Times New Roman"/>
                <w:color w:val="000000"/>
                <w:sz w:val="24"/>
                <w:szCs w:val="24"/>
                <w:lang w:eastAsia="uk-UA"/>
              </w:rPr>
              <w:br/>
            </w:r>
            <w:r w:rsidRPr="00F0544A">
              <w:rPr>
                <w:rFonts w:ascii="Times New Roman" w:eastAsia="Times New Roman" w:hAnsi="Times New Roman" w:cs="Times New Roman"/>
                <w:b/>
                <w:bCs/>
                <w:color w:val="000000"/>
                <w:sz w:val="28"/>
                <w:szCs w:val="28"/>
                <w:lang w:eastAsia="uk-UA"/>
              </w:rPr>
              <w:t>спеціальностей, прийом на навчання до закл</w:t>
            </w:r>
            <w:r w:rsidR="00164543">
              <w:rPr>
                <w:rFonts w:ascii="Times New Roman" w:eastAsia="Times New Roman" w:hAnsi="Times New Roman" w:cs="Times New Roman"/>
                <w:b/>
                <w:bCs/>
                <w:color w:val="000000"/>
                <w:sz w:val="28"/>
                <w:szCs w:val="28"/>
                <w:lang w:eastAsia="uk-UA"/>
              </w:rPr>
              <w:t xml:space="preserve">адів фахової передвищої освіти </w:t>
            </w:r>
            <w:r w:rsidRPr="00F0544A">
              <w:rPr>
                <w:rFonts w:ascii="Times New Roman" w:eastAsia="Times New Roman" w:hAnsi="Times New Roman" w:cs="Times New Roman"/>
                <w:b/>
                <w:bCs/>
                <w:color w:val="000000"/>
                <w:sz w:val="28"/>
                <w:szCs w:val="28"/>
                <w:lang w:eastAsia="uk-UA"/>
              </w:rPr>
              <w:t>за якими здійснюється на основі базової або повної загальної середньої освіти з урахуванням рівня творчих та/або фізичних здібностей вступників</w:t>
            </w:r>
          </w:p>
        </w:tc>
      </w:tr>
      <w:tr w:rsidR="002844F7" w:rsidRPr="00F0544A" w14:paraId="0F3F6CB8" w14:textId="77777777" w:rsidTr="0078617C">
        <w:tc>
          <w:tcPr>
            <w:tcW w:w="10173" w:type="dxa"/>
            <w:gridSpan w:val="2"/>
          </w:tcPr>
          <w:tbl>
            <w:tblPr>
              <w:tblW w:w="4766"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896"/>
              <w:gridCol w:w="2286"/>
              <w:gridCol w:w="1789"/>
              <w:gridCol w:w="4505"/>
            </w:tblGrid>
            <w:tr w:rsidR="002844F7" w:rsidRPr="00F0544A" w14:paraId="5DE9CAE1" w14:textId="77777777" w:rsidTr="0078617C">
              <w:tc>
                <w:tcPr>
                  <w:tcW w:w="472" w:type="pct"/>
                  <w:tcBorders>
                    <w:top w:val="single" w:sz="6" w:space="0" w:color="000000"/>
                    <w:left w:val="single" w:sz="6" w:space="0" w:color="000000"/>
                    <w:bottom w:val="single" w:sz="6" w:space="0" w:color="000000"/>
                    <w:right w:val="single" w:sz="6" w:space="0" w:color="000000"/>
                  </w:tcBorders>
                  <w:shd w:val="clear" w:color="auto" w:fill="auto"/>
                  <w:hideMark/>
                </w:tcPr>
                <w:p w14:paraId="4B22BAED"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Шифр галузі</w:t>
                  </w:r>
                </w:p>
              </w:tc>
              <w:tc>
                <w:tcPr>
                  <w:tcW w:w="1206" w:type="pct"/>
                  <w:tcBorders>
                    <w:top w:val="single" w:sz="6" w:space="0" w:color="000000"/>
                    <w:left w:val="single" w:sz="6" w:space="0" w:color="000000"/>
                    <w:bottom w:val="single" w:sz="6" w:space="0" w:color="000000"/>
                    <w:right w:val="single" w:sz="6" w:space="0" w:color="000000"/>
                  </w:tcBorders>
                  <w:shd w:val="clear" w:color="auto" w:fill="auto"/>
                  <w:hideMark/>
                </w:tcPr>
                <w:p w14:paraId="0E69EFC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Галузь знань</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120DC1F"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Код спеціальності</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34A94C88"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Найменування спеціальності</w:t>
                  </w:r>
                </w:p>
              </w:tc>
            </w:tr>
            <w:tr w:rsidR="002844F7" w:rsidRPr="00F0544A" w14:paraId="2AD63EA3"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D1912E5"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5F6D06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Освіта/Педагогіка</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8A4F66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017</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B8C9253"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Фізична культура і спорт</w:t>
                  </w:r>
                </w:p>
              </w:tc>
            </w:tr>
            <w:tr w:rsidR="002844F7" w:rsidRPr="00F0544A" w14:paraId="6641C2D1"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782DCDC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103D2278"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46005C7"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014.11</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42CA4EE7"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Середня освіта (Фізична культура)</w:t>
                  </w:r>
                </w:p>
              </w:tc>
            </w:tr>
            <w:tr w:rsidR="002844F7" w:rsidRPr="00F0544A" w14:paraId="2CEBC144"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03DBB009"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1DFCF029"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0B9612C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014.12</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175B843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Середня освіта (Образотворче мистецтво)</w:t>
                  </w:r>
                </w:p>
              </w:tc>
            </w:tr>
            <w:tr w:rsidR="002844F7" w:rsidRPr="00F0544A" w14:paraId="1E63E64B"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6B6229A3"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2FE44D8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647FCD19"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014.13</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15EC1EB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Середня освіта (Музичне мистецтво)</w:t>
                  </w:r>
                </w:p>
              </w:tc>
            </w:tr>
            <w:tr w:rsidR="002844F7" w:rsidRPr="00F0544A" w14:paraId="232F4C99" w14:textId="77777777" w:rsidTr="0078617C">
              <w:tc>
                <w:tcPr>
                  <w:tcW w:w="472" w:type="pct"/>
                  <w:tcBorders>
                    <w:top w:val="single" w:sz="6" w:space="0" w:color="000000"/>
                    <w:left w:val="single" w:sz="6" w:space="0" w:color="000000"/>
                    <w:bottom w:val="single" w:sz="6" w:space="0" w:color="000000"/>
                    <w:right w:val="single" w:sz="6" w:space="0" w:color="000000"/>
                  </w:tcBorders>
                  <w:shd w:val="clear" w:color="auto" w:fill="auto"/>
                  <w:hideMark/>
                </w:tcPr>
                <w:p w14:paraId="79869679"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w:t>
                  </w:r>
                </w:p>
              </w:tc>
              <w:tc>
                <w:tcPr>
                  <w:tcW w:w="1206" w:type="pct"/>
                  <w:tcBorders>
                    <w:top w:val="single" w:sz="6" w:space="0" w:color="000000"/>
                    <w:left w:val="single" w:sz="6" w:space="0" w:color="000000"/>
                    <w:bottom w:val="single" w:sz="6" w:space="0" w:color="000000"/>
                    <w:right w:val="single" w:sz="6" w:space="0" w:color="000000"/>
                  </w:tcBorders>
                  <w:shd w:val="clear" w:color="auto" w:fill="auto"/>
                  <w:hideMark/>
                </w:tcPr>
                <w:p w14:paraId="3B4787E2"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Культура і мистецтво</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4234C08B"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021</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CCB6D5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Аудіовізуальне мистецтво та виробництво</w:t>
                  </w:r>
                </w:p>
              </w:tc>
            </w:tr>
            <w:tr w:rsidR="002844F7" w:rsidRPr="00F0544A" w14:paraId="4697DB15"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89A4BE4"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25E6085"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Культура і мистецтво</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79A9770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022</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5472D0A"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 xml:space="preserve">Дизайн (графічний дизайн, </w:t>
                  </w:r>
                  <w:proofErr w:type="spellStart"/>
                  <w:r w:rsidRPr="00F0544A">
                    <w:rPr>
                      <w:rFonts w:ascii="Times New Roman" w:eastAsia="Times New Roman" w:hAnsi="Times New Roman" w:cs="Times New Roman"/>
                      <w:sz w:val="24"/>
                      <w:szCs w:val="24"/>
                      <w:lang w:eastAsia="uk-UA"/>
                    </w:rPr>
                    <w:t>дизайн</w:t>
                  </w:r>
                  <w:proofErr w:type="spellEnd"/>
                  <w:r w:rsidRPr="00F0544A">
                    <w:rPr>
                      <w:rFonts w:ascii="Times New Roman" w:eastAsia="Times New Roman" w:hAnsi="Times New Roman" w:cs="Times New Roman"/>
                      <w:sz w:val="24"/>
                      <w:szCs w:val="24"/>
                      <w:lang w:eastAsia="uk-UA"/>
                    </w:rPr>
                    <w:t xml:space="preserve"> одягу (взуття), дизайн середовища, перукарське мистецтво та декоративна косметика)</w:t>
                  </w:r>
                </w:p>
              </w:tc>
            </w:tr>
            <w:tr w:rsidR="002844F7" w:rsidRPr="00F0544A" w14:paraId="753D89AE"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4ABC979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4011137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6A2577C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023</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3A6FFCA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Образотворче мистецтво, декоративне мистецтво, реставрація</w:t>
                  </w:r>
                </w:p>
              </w:tc>
            </w:tr>
            <w:tr w:rsidR="002844F7" w:rsidRPr="00F0544A" w14:paraId="68B45702"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4D7DCA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783A04CE"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64D74DDE"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024</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32D32161"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Хореографія</w:t>
                  </w:r>
                </w:p>
              </w:tc>
            </w:tr>
            <w:tr w:rsidR="002844F7" w:rsidRPr="00F0544A" w14:paraId="6C29F7D7"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697AE095"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2A06B3C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5E2CD374"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025</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8B8FF6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Музичне мистецтво</w:t>
                  </w:r>
                </w:p>
              </w:tc>
            </w:tr>
            <w:tr w:rsidR="002844F7" w:rsidRPr="00F0544A" w14:paraId="6059C4DE"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2115D79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5DFC5F4C"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35E0BD3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026</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9C83304"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Сценічне мистецтво</w:t>
                  </w:r>
                </w:p>
              </w:tc>
            </w:tr>
            <w:tr w:rsidR="002844F7" w:rsidRPr="00F0544A" w14:paraId="29A44805"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6EE25D2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7D1B84B7"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23BF567F"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028</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7E65FCE8"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Менеджмент соціокультурної діяльності*</w:t>
                  </w:r>
                </w:p>
              </w:tc>
            </w:tr>
            <w:tr w:rsidR="002844F7" w:rsidRPr="00F0544A" w14:paraId="5DFBAE1C" w14:textId="77777777" w:rsidTr="0078617C">
              <w:tc>
                <w:tcPr>
                  <w:tcW w:w="472" w:type="pct"/>
                  <w:tcBorders>
                    <w:top w:val="single" w:sz="6" w:space="0" w:color="000000"/>
                    <w:left w:val="single" w:sz="6" w:space="0" w:color="000000"/>
                    <w:bottom w:val="nil"/>
                    <w:right w:val="single" w:sz="6" w:space="0" w:color="000000"/>
                  </w:tcBorders>
                  <w:shd w:val="clear" w:color="auto" w:fill="auto"/>
                  <w:hideMark/>
                </w:tcPr>
                <w:p w14:paraId="1E6BA57C"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w:t>
                  </w:r>
                </w:p>
              </w:tc>
              <w:tc>
                <w:tcPr>
                  <w:tcW w:w="1206" w:type="pct"/>
                  <w:tcBorders>
                    <w:top w:val="single" w:sz="6" w:space="0" w:color="000000"/>
                    <w:left w:val="single" w:sz="6" w:space="0" w:color="000000"/>
                    <w:bottom w:val="nil"/>
                    <w:right w:val="single" w:sz="6" w:space="0" w:color="000000"/>
                  </w:tcBorders>
                  <w:shd w:val="clear" w:color="auto" w:fill="auto"/>
                  <w:hideMark/>
                </w:tcPr>
                <w:p w14:paraId="22B84C55"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Архітектура та будівництво</w:t>
                  </w:r>
                </w:p>
              </w:tc>
              <w:tc>
                <w:tcPr>
                  <w:tcW w:w="944" w:type="pct"/>
                  <w:tcBorders>
                    <w:top w:val="single" w:sz="6" w:space="0" w:color="000000"/>
                    <w:left w:val="single" w:sz="6" w:space="0" w:color="000000"/>
                    <w:bottom w:val="nil"/>
                    <w:right w:val="single" w:sz="6" w:space="0" w:color="000000"/>
                  </w:tcBorders>
                  <w:shd w:val="clear" w:color="auto" w:fill="auto"/>
                  <w:hideMark/>
                </w:tcPr>
                <w:p w14:paraId="13551AE5"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191</w:t>
                  </w:r>
                </w:p>
              </w:tc>
              <w:tc>
                <w:tcPr>
                  <w:tcW w:w="2377" w:type="pct"/>
                  <w:tcBorders>
                    <w:top w:val="single" w:sz="6" w:space="0" w:color="000000"/>
                    <w:left w:val="single" w:sz="6" w:space="0" w:color="000000"/>
                    <w:bottom w:val="nil"/>
                    <w:right w:val="single" w:sz="6" w:space="0" w:color="000000"/>
                  </w:tcBorders>
                  <w:shd w:val="clear" w:color="auto" w:fill="auto"/>
                  <w:hideMark/>
                </w:tcPr>
                <w:p w14:paraId="42F577A4"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Архітектура та містобудування</w:t>
                  </w:r>
                </w:p>
              </w:tc>
            </w:tr>
            <w:tr w:rsidR="009212B6" w:rsidRPr="00F0544A" w14:paraId="5E79C2D0" w14:textId="77777777" w:rsidTr="0078617C">
              <w:tc>
                <w:tcPr>
                  <w:tcW w:w="472" w:type="pct"/>
                  <w:tcBorders>
                    <w:top w:val="nil"/>
                    <w:left w:val="nil"/>
                    <w:bottom w:val="single" w:sz="4" w:space="0" w:color="auto"/>
                    <w:right w:val="nil"/>
                  </w:tcBorders>
                  <w:shd w:val="clear" w:color="auto" w:fill="auto"/>
                </w:tcPr>
                <w:p w14:paraId="36EFA7BC" w14:textId="77777777" w:rsidR="009212B6" w:rsidRPr="00F0544A" w:rsidRDefault="009212B6" w:rsidP="001C3E0D">
                  <w:pPr>
                    <w:spacing w:after="0" w:line="240" w:lineRule="auto"/>
                    <w:jc w:val="center"/>
                    <w:rPr>
                      <w:rFonts w:ascii="Times New Roman" w:eastAsia="Times New Roman" w:hAnsi="Times New Roman" w:cs="Times New Roman"/>
                      <w:sz w:val="24"/>
                      <w:szCs w:val="24"/>
                      <w:lang w:eastAsia="uk-UA"/>
                    </w:rPr>
                  </w:pPr>
                </w:p>
              </w:tc>
              <w:tc>
                <w:tcPr>
                  <w:tcW w:w="1206" w:type="pct"/>
                  <w:tcBorders>
                    <w:top w:val="nil"/>
                    <w:left w:val="nil"/>
                    <w:bottom w:val="single" w:sz="4" w:space="0" w:color="auto"/>
                    <w:right w:val="nil"/>
                  </w:tcBorders>
                  <w:shd w:val="clear" w:color="auto" w:fill="auto"/>
                </w:tcPr>
                <w:p w14:paraId="2302B4A9" w14:textId="77777777" w:rsidR="009212B6" w:rsidRPr="00F0544A" w:rsidRDefault="009212B6" w:rsidP="001C3E0D">
                  <w:pPr>
                    <w:spacing w:after="0" w:line="240" w:lineRule="auto"/>
                    <w:rPr>
                      <w:rFonts w:ascii="Times New Roman" w:eastAsia="Times New Roman" w:hAnsi="Times New Roman" w:cs="Times New Roman"/>
                      <w:sz w:val="24"/>
                      <w:szCs w:val="24"/>
                      <w:lang w:eastAsia="uk-UA"/>
                    </w:rPr>
                  </w:pPr>
                </w:p>
              </w:tc>
              <w:tc>
                <w:tcPr>
                  <w:tcW w:w="944" w:type="pct"/>
                  <w:tcBorders>
                    <w:top w:val="nil"/>
                    <w:left w:val="nil"/>
                    <w:bottom w:val="single" w:sz="4" w:space="0" w:color="auto"/>
                    <w:right w:val="nil"/>
                  </w:tcBorders>
                  <w:shd w:val="clear" w:color="auto" w:fill="auto"/>
                </w:tcPr>
                <w:p w14:paraId="39D9774F" w14:textId="77777777" w:rsidR="009212B6" w:rsidRPr="00F0544A" w:rsidRDefault="009212B6" w:rsidP="001C3E0D">
                  <w:pPr>
                    <w:spacing w:after="0" w:line="240" w:lineRule="auto"/>
                    <w:jc w:val="center"/>
                    <w:rPr>
                      <w:rFonts w:ascii="Times New Roman" w:eastAsia="Times New Roman" w:hAnsi="Times New Roman" w:cs="Times New Roman"/>
                      <w:sz w:val="24"/>
                      <w:szCs w:val="24"/>
                      <w:lang w:eastAsia="uk-UA"/>
                    </w:rPr>
                  </w:pPr>
                </w:p>
              </w:tc>
              <w:tc>
                <w:tcPr>
                  <w:tcW w:w="2377" w:type="pct"/>
                  <w:tcBorders>
                    <w:top w:val="nil"/>
                    <w:left w:val="nil"/>
                    <w:bottom w:val="single" w:sz="4" w:space="0" w:color="auto"/>
                    <w:right w:val="nil"/>
                  </w:tcBorders>
                  <w:shd w:val="clear" w:color="auto" w:fill="auto"/>
                </w:tcPr>
                <w:p w14:paraId="66C2E937" w14:textId="191A9097" w:rsidR="009212B6" w:rsidRPr="009212B6" w:rsidRDefault="009212B6" w:rsidP="001C3E0D">
                  <w:pPr>
                    <w:spacing w:after="0" w:line="240" w:lineRule="auto"/>
                    <w:jc w:val="right"/>
                    <w:rPr>
                      <w:rFonts w:ascii="Times New Roman" w:eastAsia="Times New Roman" w:hAnsi="Times New Roman" w:cs="Times New Roman"/>
                      <w:sz w:val="28"/>
                      <w:szCs w:val="28"/>
                      <w:lang w:eastAsia="uk-UA"/>
                    </w:rPr>
                  </w:pPr>
                  <w:r w:rsidRPr="009212B6">
                    <w:rPr>
                      <w:rFonts w:ascii="Times New Roman" w:eastAsia="Times New Roman" w:hAnsi="Times New Roman" w:cs="Times New Roman"/>
                      <w:sz w:val="28"/>
                      <w:szCs w:val="28"/>
                      <w:lang w:eastAsia="uk-UA"/>
                    </w:rPr>
                    <w:t>Продовження додатка 1</w:t>
                  </w:r>
                </w:p>
              </w:tc>
            </w:tr>
            <w:tr w:rsidR="002844F7" w:rsidRPr="00F0544A" w14:paraId="511B50F4" w14:textId="77777777" w:rsidTr="0078617C">
              <w:tc>
                <w:tcPr>
                  <w:tcW w:w="472" w:type="pct"/>
                  <w:tcBorders>
                    <w:top w:val="single" w:sz="4" w:space="0" w:color="auto"/>
                    <w:left w:val="single" w:sz="6" w:space="0" w:color="000000"/>
                    <w:bottom w:val="single" w:sz="6" w:space="0" w:color="000000"/>
                    <w:right w:val="single" w:sz="6" w:space="0" w:color="000000"/>
                  </w:tcBorders>
                  <w:shd w:val="clear" w:color="auto" w:fill="auto"/>
                  <w:hideMark/>
                </w:tcPr>
                <w:p w14:paraId="1B5358B7"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22</w:t>
                  </w:r>
                </w:p>
              </w:tc>
              <w:tc>
                <w:tcPr>
                  <w:tcW w:w="1206" w:type="pct"/>
                  <w:tcBorders>
                    <w:top w:val="single" w:sz="4" w:space="0" w:color="auto"/>
                    <w:left w:val="single" w:sz="6" w:space="0" w:color="000000"/>
                    <w:bottom w:val="single" w:sz="6" w:space="0" w:color="000000"/>
                    <w:right w:val="single" w:sz="6" w:space="0" w:color="000000"/>
                  </w:tcBorders>
                  <w:shd w:val="clear" w:color="auto" w:fill="auto"/>
                  <w:hideMark/>
                </w:tcPr>
                <w:p w14:paraId="677F3793"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Охорона здоров'я</w:t>
                  </w:r>
                </w:p>
              </w:tc>
              <w:tc>
                <w:tcPr>
                  <w:tcW w:w="944" w:type="pct"/>
                  <w:tcBorders>
                    <w:top w:val="single" w:sz="4" w:space="0" w:color="auto"/>
                    <w:left w:val="single" w:sz="6" w:space="0" w:color="000000"/>
                    <w:bottom w:val="single" w:sz="6" w:space="0" w:color="000000"/>
                    <w:right w:val="single" w:sz="6" w:space="0" w:color="000000"/>
                  </w:tcBorders>
                  <w:shd w:val="clear" w:color="auto" w:fill="auto"/>
                  <w:hideMark/>
                </w:tcPr>
                <w:p w14:paraId="1683ED1A"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221</w:t>
                  </w:r>
                </w:p>
              </w:tc>
              <w:tc>
                <w:tcPr>
                  <w:tcW w:w="2377" w:type="pct"/>
                  <w:tcBorders>
                    <w:top w:val="single" w:sz="4" w:space="0" w:color="auto"/>
                    <w:left w:val="single" w:sz="6" w:space="0" w:color="000000"/>
                    <w:bottom w:val="single" w:sz="6" w:space="0" w:color="000000"/>
                    <w:right w:val="single" w:sz="6" w:space="0" w:color="000000"/>
                  </w:tcBorders>
                  <w:shd w:val="clear" w:color="auto" w:fill="auto"/>
                  <w:hideMark/>
                </w:tcPr>
                <w:p w14:paraId="5E2BCB18"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Стоматологія</w:t>
                  </w:r>
                </w:p>
              </w:tc>
            </w:tr>
            <w:tr w:rsidR="002844F7" w:rsidRPr="00F0544A" w14:paraId="697F5C30"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FFD7670"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9B5595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 xml:space="preserve">Воєнні науки, національна безпека, </w:t>
                  </w:r>
                  <w:proofErr w:type="spellStart"/>
                  <w:r w:rsidRPr="00F0544A">
                    <w:rPr>
                      <w:rFonts w:ascii="Times New Roman" w:eastAsia="Times New Roman" w:hAnsi="Times New Roman" w:cs="Times New Roman"/>
                      <w:sz w:val="24"/>
                      <w:szCs w:val="24"/>
                      <w:lang w:eastAsia="uk-UA"/>
                    </w:rPr>
                    <w:t>безпека</w:t>
                  </w:r>
                  <w:proofErr w:type="spellEnd"/>
                  <w:r w:rsidRPr="00F0544A">
                    <w:rPr>
                      <w:rFonts w:ascii="Times New Roman" w:eastAsia="Times New Roman" w:hAnsi="Times New Roman" w:cs="Times New Roman"/>
                      <w:sz w:val="24"/>
                      <w:szCs w:val="24"/>
                      <w:lang w:eastAsia="uk-UA"/>
                    </w:rPr>
                    <w:t xml:space="preserve"> державного кордону</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D31305B"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253</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318CD0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Військове управління (за видами збройних сил)</w:t>
                  </w:r>
                </w:p>
              </w:tc>
            </w:tr>
            <w:tr w:rsidR="002844F7" w:rsidRPr="00F0544A" w14:paraId="344F172F"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6008FEE"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6E9E7CEB"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512B2CF2"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254</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0068173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Забезпечення військ (сил)</w:t>
                  </w:r>
                </w:p>
              </w:tc>
            </w:tr>
            <w:tr w:rsidR="002844F7" w:rsidRPr="00F0544A" w14:paraId="18AA14C7"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9393220"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0244EBDE"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291948E4"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255</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4A0E10D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Озброєння та військова техніка</w:t>
                  </w:r>
                </w:p>
              </w:tc>
            </w:tr>
            <w:tr w:rsidR="002844F7" w:rsidRPr="00F0544A" w14:paraId="57E717EB" w14:textId="77777777" w:rsidTr="0078617C">
              <w:tc>
                <w:tcPr>
                  <w:tcW w:w="472"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FEBE0FF"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w:t>
                  </w:r>
                </w:p>
              </w:tc>
              <w:tc>
                <w:tcPr>
                  <w:tcW w:w="1206"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723742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Цивільна безпека</w:t>
                  </w: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162BA3A8"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261</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2332334F"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Пожежна безпека</w:t>
                  </w:r>
                </w:p>
              </w:tc>
            </w:tr>
            <w:tr w:rsidR="002844F7" w:rsidRPr="00F0544A" w14:paraId="7C6D6D3E" w14:textId="77777777" w:rsidTr="0078617C">
              <w:tc>
                <w:tcPr>
                  <w:tcW w:w="472" w:type="pct"/>
                  <w:vMerge/>
                  <w:tcBorders>
                    <w:top w:val="single" w:sz="6" w:space="0" w:color="000000"/>
                    <w:left w:val="single" w:sz="6" w:space="0" w:color="000000"/>
                    <w:bottom w:val="single" w:sz="6" w:space="0" w:color="000000"/>
                    <w:right w:val="single" w:sz="6" w:space="0" w:color="000000"/>
                  </w:tcBorders>
                  <w:shd w:val="clear" w:color="auto" w:fill="auto"/>
                  <w:hideMark/>
                </w:tcPr>
                <w:p w14:paraId="578D7161"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1206" w:type="pct"/>
                  <w:vMerge/>
                  <w:tcBorders>
                    <w:top w:val="single" w:sz="6" w:space="0" w:color="000000"/>
                    <w:left w:val="single" w:sz="6" w:space="0" w:color="000000"/>
                    <w:bottom w:val="single" w:sz="6" w:space="0" w:color="000000"/>
                    <w:right w:val="single" w:sz="6" w:space="0" w:color="000000"/>
                  </w:tcBorders>
                  <w:shd w:val="clear" w:color="auto" w:fill="auto"/>
                  <w:hideMark/>
                </w:tcPr>
                <w:p w14:paraId="68437C5D"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p>
              </w:tc>
              <w:tc>
                <w:tcPr>
                  <w:tcW w:w="944" w:type="pct"/>
                  <w:tcBorders>
                    <w:top w:val="single" w:sz="6" w:space="0" w:color="000000"/>
                    <w:left w:val="single" w:sz="6" w:space="0" w:color="000000"/>
                    <w:bottom w:val="single" w:sz="6" w:space="0" w:color="000000"/>
                    <w:right w:val="single" w:sz="6" w:space="0" w:color="000000"/>
                  </w:tcBorders>
                  <w:shd w:val="clear" w:color="auto" w:fill="auto"/>
                  <w:hideMark/>
                </w:tcPr>
                <w:p w14:paraId="0006EBBB" w14:textId="77777777" w:rsidR="002844F7" w:rsidRPr="00F0544A" w:rsidRDefault="002844F7" w:rsidP="001C3E0D">
                  <w:pPr>
                    <w:spacing w:after="0" w:line="240" w:lineRule="auto"/>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262</w:t>
                  </w:r>
                </w:p>
              </w:tc>
              <w:tc>
                <w:tcPr>
                  <w:tcW w:w="2377" w:type="pct"/>
                  <w:tcBorders>
                    <w:top w:val="single" w:sz="6" w:space="0" w:color="000000"/>
                    <w:left w:val="single" w:sz="6" w:space="0" w:color="000000"/>
                    <w:bottom w:val="single" w:sz="6" w:space="0" w:color="000000"/>
                    <w:right w:val="single" w:sz="6" w:space="0" w:color="000000"/>
                  </w:tcBorders>
                  <w:shd w:val="clear" w:color="auto" w:fill="auto"/>
                  <w:hideMark/>
                </w:tcPr>
                <w:p w14:paraId="248E26A6" w14:textId="77777777" w:rsidR="002844F7" w:rsidRPr="00F0544A" w:rsidRDefault="002844F7" w:rsidP="001C3E0D">
                  <w:pPr>
                    <w:spacing w:after="0" w:line="240" w:lineRule="auto"/>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Правоохоронна діяльність</w:t>
                  </w:r>
                </w:p>
              </w:tc>
            </w:tr>
          </w:tbl>
          <w:p w14:paraId="0D04E12E" w14:textId="37C6F64F" w:rsidR="002844F7" w:rsidRPr="00F0544A" w:rsidRDefault="002844F7" w:rsidP="001C3E0D">
            <w:pPr>
              <w:spacing w:before="300" w:after="150" w:line="259" w:lineRule="auto"/>
              <w:rPr>
                <w:rFonts w:ascii="Times New Roman" w:eastAsia="Times New Roman" w:hAnsi="Times New Roman" w:cs="Times New Roman"/>
                <w:color w:val="000000"/>
                <w:sz w:val="20"/>
                <w:szCs w:val="20"/>
                <w:lang w:eastAsia="uk-UA"/>
              </w:rPr>
            </w:pPr>
            <w:r w:rsidRPr="00F0544A">
              <w:rPr>
                <w:rFonts w:ascii="Times New Roman" w:eastAsia="Times New Roman" w:hAnsi="Times New Roman" w:cs="Times New Roman"/>
                <w:color w:val="000000"/>
                <w:sz w:val="20"/>
                <w:szCs w:val="20"/>
                <w:lang w:eastAsia="uk-UA"/>
              </w:rPr>
              <w:t>__________</w:t>
            </w:r>
            <w:r w:rsidRPr="00F0544A">
              <w:rPr>
                <w:rFonts w:ascii="Times New Roman" w:eastAsia="Times New Roman" w:hAnsi="Times New Roman" w:cs="Times New Roman"/>
                <w:color w:val="000000"/>
                <w:sz w:val="24"/>
                <w:szCs w:val="24"/>
                <w:lang w:eastAsia="uk-UA"/>
              </w:rPr>
              <w:t> </w:t>
            </w:r>
            <w:r w:rsidRPr="00F0544A">
              <w:rPr>
                <w:rFonts w:ascii="Times New Roman" w:eastAsia="Times New Roman" w:hAnsi="Times New Roman" w:cs="Times New Roman"/>
                <w:color w:val="000000"/>
                <w:sz w:val="24"/>
                <w:szCs w:val="24"/>
                <w:lang w:eastAsia="uk-UA"/>
              </w:rPr>
              <w:br/>
            </w:r>
          </w:p>
        </w:tc>
      </w:tr>
      <w:tr w:rsidR="002844F7" w:rsidRPr="00F0544A" w14:paraId="51A0C13B" w14:textId="77777777" w:rsidTr="0078617C">
        <w:tc>
          <w:tcPr>
            <w:tcW w:w="10173" w:type="dxa"/>
            <w:gridSpan w:val="2"/>
          </w:tcPr>
          <w:p w14:paraId="0F3A7B81" w14:textId="34BF8E4C" w:rsidR="002844F7" w:rsidRPr="00F0544A" w:rsidRDefault="002844F7" w:rsidP="001B2B64">
            <w:pPr>
              <w:spacing w:before="300" w:after="150" w:line="259" w:lineRule="auto"/>
              <w:rPr>
                <w:rFonts w:ascii="Times New Roman" w:eastAsia="Times New Roman" w:hAnsi="Times New Roman" w:cs="Times New Roman"/>
                <w:color w:val="000000"/>
                <w:sz w:val="20"/>
                <w:szCs w:val="20"/>
                <w:lang w:eastAsia="uk-UA"/>
              </w:rPr>
            </w:pPr>
          </w:p>
        </w:tc>
      </w:tr>
      <w:tr w:rsidR="002844F7" w:rsidRPr="00F0544A" w14:paraId="6D9754BF" w14:textId="77777777" w:rsidTr="0078617C">
        <w:tc>
          <w:tcPr>
            <w:tcW w:w="10173" w:type="dxa"/>
            <w:gridSpan w:val="2"/>
          </w:tcPr>
          <w:p w14:paraId="1F21C535" w14:textId="77777777" w:rsidR="002844F7" w:rsidRPr="00F0544A" w:rsidRDefault="002844F7" w:rsidP="001B2B64">
            <w:pPr>
              <w:spacing w:line="259" w:lineRule="auto"/>
              <w:rPr>
                <w:rFonts w:ascii="Times New Roman" w:eastAsia="Times New Roman" w:hAnsi="Times New Roman" w:cs="Times New Roman"/>
                <w:color w:val="000000"/>
                <w:sz w:val="20"/>
                <w:szCs w:val="20"/>
                <w:lang w:eastAsia="uk-UA"/>
              </w:rPr>
            </w:pPr>
          </w:p>
        </w:tc>
      </w:tr>
      <w:tr w:rsidR="002844F7" w:rsidRPr="00F0544A" w14:paraId="73483A77" w14:textId="77777777" w:rsidTr="0078617C">
        <w:tc>
          <w:tcPr>
            <w:tcW w:w="10173" w:type="dxa"/>
            <w:gridSpan w:val="2"/>
          </w:tcPr>
          <w:tbl>
            <w:tblPr>
              <w:tblW w:w="4832" w:type="pct"/>
              <w:tblLayout w:type="fixed"/>
              <w:tblCellMar>
                <w:left w:w="0" w:type="dxa"/>
                <w:right w:w="0" w:type="dxa"/>
              </w:tblCellMar>
              <w:tblLook w:val="04A0" w:firstRow="1" w:lastRow="0" w:firstColumn="1" w:lastColumn="0" w:noHBand="0" w:noVBand="1"/>
            </w:tblPr>
            <w:tblGrid>
              <w:gridCol w:w="5271"/>
              <w:gridCol w:w="4351"/>
            </w:tblGrid>
            <w:tr w:rsidR="002844F7" w:rsidRPr="00F0544A" w14:paraId="7EA61432" w14:textId="77777777" w:rsidTr="0078617C">
              <w:tc>
                <w:tcPr>
                  <w:tcW w:w="2739" w:type="pct"/>
                  <w:shd w:val="clear" w:color="auto" w:fill="auto"/>
                  <w:hideMark/>
                </w:tcPr>
                <w:p w14:paraId="619B2310" w14:textId="77777777" w:rsidR="002844F7" w:rsidRPr="00F0544A" w:rsidRDefault="002844F7" w:rsidP="001B2B64">
                  <w:pPr>
                    <w:spacing w:before="150" w:after="150"/>
                    <w:rPr>
                      <w:rFonts w:ascii="Times New Roman" w:eastAsia="Times New Roman" w:hAnsi="Times New Roman" w:cs="Times New Roman"/>
                      <w:sz w:val="24"/>
                      <w:szCs w:val="24"/>
                      <w:lang w:eastAsia="uk-UA"/>
                    </w:rPr>
                  </w:pPr>
                </w:p>
              </w:tc>
              <w:tc>
                <w:tcPr>
                  <w:tcW w:w="2261" w:type="pct"/>
                  <w:shd w:val="clear" w:color="auto" w:fill="auto"/>
                  <w:hideMark/>
                </w:tcPr>
                <w:p w14:paraId="179D0A6F" w14:textId="6BA918B6" w:rsidR="002844F7" w:rsidRPr="00F0544A" w:rsidRDefault="002844F7" w:rsidP="001C3E0D">
                  <w:pPr>
                    <w:spacing w:before="150" w:after="150"/>
                    <w:rPr>
                      <w:rFonts w:ascii="Times New Roman" w:eastAsia="Times New Roman" w:hAnsi="Times New Roman" w:cs="Times New Roman"/>
                      <w:sz w:val="28"/>
                      <w:szCs w:val="28"/>
                      <w:lang w:eastAsia="uk-UA"/>
                    </w:rPr>
                  </w:pPr>
                  <w:r w:rsidRPr="00F0544A">
                    <w:rPr>
                      <w:rFonts w:ascii="Times New Roman" w:eastAsia="Times New Roman" w:hAnsi="Times New Roman" w:cs="Times New Roman"/>
                      <w:sz w:val="28"/>
                      <w:szCs w:val="28"/>
                      <w:lang w:eastAsia="uk-UA"/>
                    </w:rPr>
                    <w:t>Додаток 2 </w:t>
                  </w:r>
                  <w:r w:rsidRPr="00F0544A">
                    <w:rPr>
                      <w:rFonts w:ascii="Times New Roman" w:eastAsia="Times New Roman" w:hAnsi="Times New Roman" w:cs="Times New Roman"/>
                      <w:sz w:val="28"/>
                      <w:szCs w:val="28"/>
                      <w:lang w:eastAsia="uk-UA"/>
                    </w:rPr>
                    <w:br/>
                    <w:t xml:space="preserve">до </w:t>
                  </w:r>
                  <w:r w:rsidR="001C3E0D">
                    <w:rPr>
                      <w:rFonts w:ascii="Times New Roman" w:eastAsia="Times New Roman" w:hAnsi="Times New Roman" w:cs="Times New Roman"/>
                      <w:sz w:val="28"/>
                      <w:szCs w:val="28"/>
                      <w:lang w:eastAsia="uk-UA"/>
                    </w:rPr>
                    <w:t>Правил</w:t>
                  </w:r>
                  <w:r w:rsidRPr="00F0544A">
                    <w:rPr>
                      <w:rFonts w:ascii="Times New Roman" w:eastAsia="Times New Roman" w:hAnsi="Times New Roman" w:cs="Times New Roman"/>
                      <w:sz w:val="28"/>
                      <w:szCs w:val="28"/>
                      <w:lang w:eastAsia="uk-UA"/>
                    </w:rPr>
                    <w:t xml:space="preserve"> прийому </w:t>
                  </w:r>
                  <w:r w:rsidRPr="00F0544A">
                    <w:rPr>
                      <w:rFonts w:ascii="Times New Roman" w:eastAsia="Times New Roman" w:hAnsi="Times New Roman" w:cs="Times New Roman"/>
                      <w:color w:val="000000"/>
                      <w:sz w:val="28"/>
                      <w:szCs w:val="28"/>
                      <w:lang w:eastAsia="uk-UA"/>
                    </w:rPr>
                    <w:t xml:space="preserve">на навчання до </w:t>
                  </w:r>
                  <w:r w:rsidR="001C3E0D">
                    <w:rPr>
                      <w:rFonts w:ascii="Times New Roman" w:eastAsia="Times New Roman" w:hAnsi="Times New Roman" w:cs="Times New Roman"/>
                      <w:color w:val="000000"/>
                      <w:sz w:val="28"/>
                      <w:szCs w:val="28"/>
                      <w:lang w:eastAsia="uk-UA"/>
                    </w:rPr>
                    <w:t>Коледжу</w:t>
                  </w:r>
                  <w:r w:rsidRPr="00F0544A">
                    <w:rPr>
                      <w:rFonts w:ascii="Times New Roman" w:eastAsia="Times New Roman" w:hAnsi="Times New Roman" w:cs="Times New Roman"/>
                      <w:sz w:val="28"/>
                      <w:szCs w:val="28"/>
                      <w:lang w:eastAsia="uk-UA"/>
                    </w:rPr>
                    <w:t xml:space="preserve"> в 2020 році </w:t>
                  </w:r>
                  <w:r w:rsidRPr="00F0544A">
                    <w:rPr>
                      <w:rFonts w:ascii="Times New Roman" w:eastAsia="Times New Roman" w:hAnsi="Times New Roman" w:cs="Times New Roman"/>
                      <w:sz w:val="28"/>
                      <w:szCs w:val="28"/>
                      <w:lang w:eastAsia="uk-UA"/>
                    </w:rPr>
                    <w:br/>
                    <w:t xml:space="preserve">(підпункт </w:t>
                  </w:r>
                  <w:r w:rsidR="009212B6">
                    <w:rPr>
                      <w:rFonts w:ascii="Times New Roman" w:eastAsia="Times New Roman" w:hAnsi="Times New Roman" w:cs="Times New Roman"/>
                      <w:sz w:val="28"/>
                      <w:szCs w:val="28"/>
                      <w:lang w:eastAsia="uk-UA"/>
                    </w:rPr>
                    <w:t>1</w:t>
                  </w:r>
                  <w:r w:rsidRPr="00F0544A">
                    <w:rPr>
                      <w:rFonts w:ascii="Times New Roman" w:eastAsia="Times New Roman" w:hAnsi="Times New Roman" w:cs="Times New Roman"/>
                      <w:sz w:val="28"/>
                      <w:szCs w:val="28"/>
                      <w:lang w:eastAsia="uk-UA"/>
                    </w:rPr>
                    <w:t xml:space="preserve"> пункту 7 розділу VIII)</w:t>
                  </w:r>
                </w:p>
              </w:tc>
            </w:tr>
          </w:tbl>
          <w:p w14:paraId="489E8438" w14:textId="77777777" w:rsidR="00E82A97" w:rsidRPr="00F0544A" w:rsidRDefault="00E82A97" w:rsidP="001B2B64">
            <w:pPr>
              <w:spacing w:before="300" w:after="150" w:line="259" w:lineRule="auto"/>
              <w:jc w:val="center"/>
              <w:rPr>
                <w:rFonts w:ascii="Times New Roman" w:eastAsia="Times New Roman" w:hAnsi="Times New Roman" w:cs="Times New Roman"/>
                <w:b/>
                <w:bCs/>
                <w:color w:val="000000"/>
                <w:sz w:val="28"/>
                <w:szCs w:val="28"/>
                <w:lang w:eastAsia="uk-UA"/>
              </w:rPr>
            </w:pPr>
          </w:p>
          <w:p w14:paraId="53522033" w14:textId="77777777" w:rsidR="002844F7" w:rsidRDefault="002844F7" w:rsidP="001B2B64">
            <w:pPr>
              <w:spacing w:before="300" w:after="150" w:line="259" w:lineRule="auto"/>
              <w:jc w:val="center"/>
              <w:rPr>
                <w:rFonts w:ascii="Times New Roman" w:eastAsia="Times New Roman" w:hAnsi="Times New Roman" w:cs="Times New Roman"/>
                <w:b/>
                <w:bCs/>
                <w:color w:val="000000"/>
                <w:sz w:val="28"/>
                <w:szCs w:val="28"/>
                <w:lang w:eastAsia="uk-UA"/>
              </w:rPr>
            </w:pPr>
            <w:r w:rsidRPr="00F0544A">
              <w:rPr>
                <w:rFonts w:ascii="Times New Roman" w:eastAsia="Times New Roman" w:hAnsi="Times New Roman" w:cs="Times New Roman"/>
                <w:b/>
                <w:bCs/>
                <w:color w:val="000000"/>
                <w:sz w:val="28"/>
                <w:szCs w:val="28"/>
                <w:lang w:eastAsia="uk-UA"/>
              </w:rPr>
              <w:t>ТАБЛИЦЯ </w:t>
            </w:r>
            <w:r w:rsidRPr="00F0544A">
              <w:rPr>
                <w:rFonts w:ascii="Times New Roman" w:eastAsia="Times New Roman" w:hAnsi="Times New Roman" w:cs="Times New Roman"/>
                <w:color w:val="000000"/>
                <w:sz w:val="24"/>
                <w:szCs w:val="24"/>
                <w:lang w:eastAsia="uk-UA"/>
              </w:rPr>
              <w:br/>
            </w:r>
            <w:r w:rsidRPr="00F0544A">
              <w:rPr>
                <w:rFonts w:ascii="Times New Roman" w:eastAsia="Times New Roman" w:hAnsi="Times New Roman" w:cs="Times New Roman"/>
                <w:b/>
                <w:bCs/>
                <w:color w:val="000000"/>
                <w:sz w:val="28"/>
                <w:szCs w:val="28"/>
                <w:lang w:eastAsia="uk-UA"/>
              </w:rPr>
              <w:t>переведення середнього бала документа про сер</w:t>
            </w:r>
            <w:r w:rsidR="009212B6">
              <w:rPr>
                <w:rFonts w:ascii="Times New Roman" w:eastAsia="Times New Roman" w:hAnsi="Times New Roman" w:cs="Times New Roman"/>
                <w:b/>
                <w:bCs/>
                <w:color w:val="000000"/>
                <w:sz w:val="28"/>
                <w:szCs w:val="28"/>
                <w:lang w:eastAsia="uk-UA"/>
              </w:rPr>
              <w:t>едню освіту, обрахованого за 12</w:t>
            </w:r>
            <w:r w:rsidRPr="00F0544A">
              <w:rPr>
                <w:rFonts w:ascii="Times New Roman" w:eastAsia="Times New Roman" w:hAnsi="Times New Roman" w:cs="Times New Roman"/>
                <w:b/>
                <w:bCs/>
                <w:color w:val="000000"/>
                <w:sz w:val="28"/>
                <w:szCs w:val="28"/>
                <w:lang w:eastAsia="uk-UA"/>
              </w:rPr>
              <w:t>бальною шкалою, у шкалу 100-200</w:t>
            </w:r>
          </w:p>
          <w:p w14:paraId="4461B421" w14:textId="6B38F85A" w:rsidR="0078617C" w:rsidRPr="00F0544A" w:rsidRDefault="0078617C" w:rsidP="001B2B64">
            <w:pPr>
              <w:spacing w:before="300" w:after="150" w:line="259" w:lineRule="auto"/>
              <w:jc w:val="center"/>
              <w:rPr>
                <w:rFonts w:ascii="Times New Roman" w:eastAsia="Times New Roman" w:hAnsi="Times New Roman" w:cs="Times New Roman"/>
                <w:b/>
                <w:bCs/>
                <w:color w:val="000000"/>
                <w:sz w:val="28"/>
                <w:szCs w:val="28"/>
                <w:lang w:eastAsia="uk-UA"/>
              </w:rPr>
            </w:pPr>
          </w:p>
        </w:tc>
      </w:tr>
      <w:tr w:rsidR="002844F7" w:rsidRPr="00F0544A" w14:paraId="230C5ACE" w14:textId="77777777" w:rsidTr="0078617C">
        <w:tc>
          <w:tcPr>
            <w:tcW w:w="10173" w:type="dxa"/>
            <w:gridSpan w:val="2"/>
          </w:tcPr>
          <w:p w14:paraId="34F7D753" w14:textId="77777777" w:rsidR="002844F7" w:rsidRPr="00F0544A" w:rsidRDefault="002844F7" w:rsidP="001B2B64">
            <w:pPr>
              <w:spacing w:before="300" w:after="150" w:line="259" w:lineRule="auto"/>
              <w:rPr>
                <w:rFonts w:ascii="Times New Roman" w:eastAsia="Times New Roman" w:hAnsi="Times New Roman" w:cs="Times New Roman"/>
                <w:b/>
                <w:bCs/>
                <w:color w:val="000000"/>
                <w:sz w:val="28"/>
                <w:szCs w:val="28"/>
                <w:lang w:eastAsia="uk-UA"/>
              </w:rPr>
            </w:pPr>
          </w:p>
        </w:tc>
      </w:tr>
      <w:tr w:rsidR="002844F7" w:rsidRPr="007A5C5A" w14:paraId="0201634D" w14:textId="77777777" w:rsidTr="0078617C">
        <w:tc>
          <w:tcPr>
            <w:tcW w:w="10173" w:type="dxa"/>
            <w:gridSpan w:val="2"/>
          </w:tcPr>
          <w:tbl>
            <w:tblPr>
              <w:tblW w:w="5000" w:type="pct"/>
              <w:tblLayout w:type="fixed"/>
              <w:tblCellMar>
                <w:top w:w="60" w:type="dxa"/>
                <w:left w:w="60" w:type="dxa"/>
                <w:bottom w:w="60" w:type="dxa"/>
                <w:right w:w="60" w:type="dxa"/>
              </w:tblCellMar>
              <w:tblLook w:val="04A0" w:firstRow="1" w:lastRow="0" w:firstColumn="1" w:lastColumn="0" w:noHBand="0" w:noVBand="1"/>
            </w:tblPr>
            <w:tblGrid>
              <w:gridCol w:w="3383"/>
              <w:gridCol w:w="3284"/>
              <w:gridCol w:w="3284"/>
            </w:tblGrid>
            <w:tr w:rsidR="002844F7" w:rsidRPr="007A5C5A" w14:paraId="06A94A4F" w14:textId="77777777" w:rsidTr="001711E8">
              <w:tc>
                <w:tcPr>
                  <w:tcW w:w="1700" w:type="pct"/>
                  <w:tcBorders>
                    <w:top w:val="single" w:sz="2" w:space="0" w:color="auto"/>
                    <w:left w:val="single" w:sz="2" w:space="0" w:color="auto"/>
                    <w:bottom w:val="single" w:sz="2" w:space="0" w:color="auto"/>
                    <w:right w:val="single" w:sz="2" w:space="0" w:color="auto"/>
                  </w:tcBorders>
                  <w:shd w:val="clear" w:color="auto" w:fill="auto"/>
                  <w:hideMark/>
                </w:tcPr>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23"/>
                    <w:gridCol w:w="1624"/>
                  </w:tblGrid>
                  <w:tr w:rsidR="002844F7" w:rsidRPr="00F0544A" w14:paraId="192108FD"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C04478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B391D2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2707300C"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36289E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65070E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DC7D40B"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9CAFAB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B0083A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61BD0B8E"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61E882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C5B32E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90C52B2"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C712A8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C79D5D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7AEA4E4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8CD511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7AD358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266E4FA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9CA17B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8FDA9F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1D76BF0"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0F3B61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09CFE5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13B78389"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0549F7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9768AC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38824D2A"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23DE6E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BD0E8D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0980FC1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9D71DC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C9EF74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100</w:t>
                        </w:r>
                      </w:p>
                    </w:tc>
                  </w:tr>
                  <w:tr w:rsidR="002844F7" w:rsidRPr="00F0544A" w14:paraId="569AC2EE"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453D90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FB9666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101</w:t>
                        </w:r>
                      </w:p>
                    </w:tc>
                  </w:tr>
                  <w:tr w:rsidR="002844F7" w:rsidRPr="00F0544A" w14:paraId="2220B34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A34F6D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CED2E9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102</w:t>
                        </w:r>
                      </w:p>
                    </w:tc>
                  </w:tr>
                  <w:tr w:rsidR="002844F7" w:rsidRPr="00F0544A" w14:paraId="588FCBA5"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B8A06D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2,3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934C5A9" w14:textId="2C654AF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103</w:t>
                        </w:r>
                      </w:p>
                    </w:tc>
                  </w:tr>
                  <w:tr w:rsidR="002844F7" w:rsidRPr="00F0544A" w14:paraId="476AE711"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F845E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2,4</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423406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104</w:t>
                        </w:r>
                      </w:p>
                    </w:tc>
                  </w:tr>
                  <w:tr w:rsidR="002844F7" w:rsidRPr="00F0544A" w14:paraId="511BB7D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B2F58B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2,5</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26BEAC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105</w:t>
                        </w:r>
                      </w:p>
                    </w:tc>
                  </w:tr>
                  <w:tr w:rsidR="002844F7" w:rsidRPr="00F0544A" w14:paraId="10D22147"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F68156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2,6</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70B1FD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106</w:t>
                        </w:r>
                      </w:p>
                    </w:tc>
                  </w:tr>
                  <w:tr w:rsidR="002844F7" w:rsidRPr="00F0544A" w14:paraId="32014D46"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85358E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2,7</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086E4B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107</w:t>
                        </w:r>
                      </w:p>
                    </w:tc>
                  </w:tr>
                  <w:tr w:rsidR="002844F7" w:rsidRPr="00F0544A" w14:paraId="790DD92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6FE358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2,8</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15806E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108</w:t>
                        </w:r>
                      </w:p>
                    </w:tc>
                  </w:tr>
                  <w:tr w:rsidR="002844F7" w:rsidRPr="00F0544A" w14:paraId="6A55F37C"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350BC6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2,9</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B59AD3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109</w:t>
                        </w:r>
                      </w:p>
                    </w:tc>
                  </w:tr>
                  <w:tr w:rsidR="002844F7" w:rsidRPr="00F0544A" w14:paraId="78C7961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E6ACF5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2A1EB2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110</w:t>
                        </w:r>
                      </w:p>
                    </w:tc>
                  </w:tr>
                  <w:tr w:rsidR="002844F7" w:rsidRPr="00F0544A" w14:paraId="3572487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BD565B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3,1</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4ABFF6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111</w:t>
                        </w:r>
                      </w:p>
                    </w:tc>
                  </w:tr>
                  <w:tr w:rsidR="002844F7" w:rsidRPr="00F0544A" w14:paraId="1056127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C53F27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3,2</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B88F61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112</w:t>
                        </w:r>
                      </w:p>
                    </w:tc>
                  </w:tr>
                  <w:tr w:rsidR="002844F7" w:rsidRPr="00F0544A" w14:paraId="22FAB8D4"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1105DD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3,3</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BEBDFE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113</w:t>
                        </w:r>
                      </w:p>
                    </w:tc>
                  </w:tr>
                  <w:tr w:rsidR="002844F7" w:rsidRPr="00F0544A" w14:paraId="63481E21"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791712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3,4</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1AF0B0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114</w:t>
                        </w:r>
                      </w:p>
                    </w:tc>
                  </w:tr>
                  <w:tr w:rsidR="002844F7" w:rsidRPr="00F0544A" w14:paraId="06145EC1"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0B8D68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3,5</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E0B64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115</w:t>
                        </w:r>
                      </w:p>
                    </w:tc>
                  </w:tr>
                  <w:tr w:rsidR="002844F7" w:rsidRPr="00F0544A" w14:paraId="50C4566D"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683D81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3,6</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B06039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116</w:t>
                        </w:r>
                      </w:p>
                    </w:tc>
                  </w:tr>
                  <w:tr w:rsidR="002844F7" w:rsidRPr="00F0544A" w14:paraId="38C153B0"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73471A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3,7</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51F82C1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117</w:t>
                        </w:r>
                      </w:p>
                    </w:tc>
                  </w:tr>
                  <w:tr w:rsidR="002844F7" w:rsidRPr="00F0544A" w14:paraId="01C22888"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6BB46A2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3,8</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358D3C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118</w:t>
                        </w:r>
                      </w:p>
                    </w:tc>
                  </w:tr>
                  <w:tr w:rsidR="002844F7" w:rsidRPr="00F0544A" w14:paraId="35E8C3BF" w14:textId="77777777" w:rsidTr="001711E8">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1099A0B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3,9</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70B6F52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119</w:t>
                        </w:r>
                      </w:p>
                    </w:tc>
                  </w:tr>
                </w:tbl>
                <w:p w14:paraId="3DAA4EBA" w14:textId="77777777" w:rsidR="002844F7" w:rsidRPr="00F0544A" w:rsidRDefault="002844F7" w:rsidP="001B2B64">
                  <w:pPr>
                    <w:spacing w:after="0"/>
                    <w:rPr>
                      <w:rFonts w:ascii="Times New Roman" w:eastAsia="Times New Roman" w:hAnsi="Times New Roman" w:cs="Times New Roman"/>
                      <w:sz w:val="24"/>
                      <w:szCs w:val="24"/>
                      <w:lang w:eastAsia="uk-UA"/>
                    </w:rPr>
                  </w:pPr>
                </w:p>
              </w:tc>
              <w:tc>
                <w:tcPr>
                  <w:tcW w:w="1650" w:type="pct"/>
                  <w:tcBorders>
                    <w:top w:val="single" w:sz="2" w:space="0" w:color="auto"/>
                    <w:left w:val="single" w:sz="2" w:space="0" w:color="auto"/>
                    <w:bottom w:val="single" w:sz="2" w:space="0" w:color="auto"/>
                    <w:right w:val="single" w:sz="2" w:space="0" w:color="auto"/>
                  </w:tcBorders>
                  <w:shd w:val="clear" w:color="auto" w:fill="auto"/>
                  <w:hideMark/>
                </w:tcPr>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37"/>
                    <w:gridCol w:w="1511"/>
                  </w:tblGrid>
                  <w:tr w:rsidR="002844F7" w:rsidRPr="00F0544A" w14:paraId="2F05D8A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99B155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D8E169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120</w:t>
                        </w:r>
                      </w:p>
                    </w:tc>
                  </w:tr>
                  <w:tr w:rsidR="002844F7" w:rsidRPr="00F0544A" w14:paraId="5B26FAD2"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E5650A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061989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121</w:t>
                        </w:r>
                      </w:p>
                    </w:tc>
                  </w:tr>
                  <w:tr w:rsidR="002844F7" w:rsidRPr="00F0544A" w14:paraId="24BBF77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17125B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CC034F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122</w:t>
                        </w:r>
                      </w:p>
                    </w:tc>
                  </w:tr>
                  <w:tr w:rsidR="002844F7" w:rsidRPr="00F0544A" w14:paraId="7FCFD3C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5A12580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CC86B7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123</w:t>
                        </w:r>
                      </w:p>
                    </w:tc>
                  </w:tr>
                  <w:tr w:rsidR="002844F7" w:rsidRPr="00F0544A" w14:paraId="684A6E8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2FB61F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0E911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124</w:t>
                        </w:r>
                      </w:p>
                    </w:tc>
                  </w:tr>
                  <w:tr w:rsidR="002844F7" w:rsidRPr="00F0544A" w14:paraId="134297A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A7EEE9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292C2A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125</w:t>
                        </w:r>
                      </w:p>
                    </w:tc>
                  </w:tr>
                  <w:tr w:rsidR="002844F7" w:rsidRPr="00F0544A" w14:paraId="419435A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7CC0955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32F1DB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126</w:t>
                        </w:r>
                      </w:p>
                    </w:tc>
                  </w:tr>
                  <w:tr w:rsidR="002844F7" w:rsidRPr="00F0544A" w14:paraId="6D44C5A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DDBDDC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6D8FBE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127</w:t>
                        </w:r>
                      </w:p>
                    </w:tc>
                  </w:tr>
                  <w:tr w:rsidR="002844F7" w:rsidRPr="00F0544A" w14:paraId="7388E0AB"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25E7CD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DE9204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128</w:t>
                        </w:r>
                      </w:p>
                    </w:tc>
                  </w:tr>
                  <w:tr w:rsidR="002844F7" w:rsidRPr="00F0544A" w14:paraId="293025C3"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52007F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4,9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8DE74B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129</w:t>
                        </w:r>
                      </w:p>
                    </w:tc>
                  </w:tr>
                  <w:tr w:rsidR="002844F7" w:rsidRPr="00F0544A" w14:paraId="2702B5A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372573C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2D8174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130</w:t>
                        </w:r>
                      </w:p>
                    </w:tc>
                  </w:tr>
                  <w:tr w:rsidR="002844F7" w:rsidRPr="00F0544A" w14:paraId="315F3CED"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2E00530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D7D778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131</w:t>
                        </w:r>
                      </w:p>
                    </w:tc>
                  </w:tr>
                  <w:tr w:rsidR="002844F7" w:rsidRPr="00F0544A" w14:paraId="704D17B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2DB1237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FAB78F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132</w:t>
                        </w:r>
                      </w:p>
                    </w:tc>
                  </w:tr>
                  <w:tr w:rsidR="002844F7" w:rsidRPr="00F0544A" w14:paraId="523AD80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58939BEC" w14:textId="3BB9B3F6"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5,3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1D1A1D9" w14:textId="44F9BBF9" w:rsidR="002844F7" w:rsidRPr="00F0544A" w:rsidRDefault="008105C3" w:rsidP="001B2B64">
                        <w:pPr>
                          <w:spacing w:before="150" w:after="150"/>
                          <w:jc w:val="center"/>
                          <w:rPr>
                            <w:rFonts w:ascii="Times New Roman" w:eastAsia="Times New Roman" w:hAnsi="Times New Roman" w:cs="Times New Roman"/>
                            <w:sz w:val="24"/>
                            <w:szCs w:val="24"/>
                            <w:lang w:eastAsia="uk-UA"/>
                          </w:rPr>
                        </w:pPr>
                        <w:r w:rsidRPr="008105C3">
                          <w:rPr>
                            <w:rFonts w:ascii="Times New Roman" w:eastAsia="Times New Roman" w:hAnsi="Times New Roman" w:cs="Times New Roman"/>
                            <w:noProof/>
                            <w:sz w:val="24"/>
                            <w:szCs w:val="24"/>
                            <w:lang w:eastAsia="uk-UA"/>
                          </w:rPr>
                          <mc:AlternateContent>
                            <mc:Choice Requires="wps">
                              <w:drawing>
                                <wp:anchor distT="45720" distB="45720" distL="114300" distR="114300" simplePos="0" relativeHeight="251659264" behindDoc="0" locked="0" layoutInCell="1" allowOverlap="1" wp14:anchorId="770CDA65" wp14:editId="09D5FE45">
                                  <wp:simplePos x="0" y="0"/>
                                  <wp:positionH relativeFrom="column">
                                    <wp:posOffset>960120</wp:posOffset>
                                  </wp:positionH>
                                  <wp:positionV relativeFrom="paragraph">
                                    <wp:posOffset>-423545</wp:posOffset>
                                  </wp:positionV>
                                  <wp:extent cx="2360930" cy="1404620"/>
                                  <wp:effectExtent l="0" t="0"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BFDFC7B" w14:textId="41C0533B" w:rsidR="003C2266" w:rsidRDefault="003C2266">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75.6pt;margin-top:-33.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" filled="f" stroked="f">
                                  <v:textbox style="mso-fit-shape-to-text:t">
                                    <w:txbxContent>
                                      <w:p w14:paraId="4BFDFC7B" w14:textId="41C0533B" w:rsidR="003C2266" w:rsidRDefault="003C2266">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v:textbox>
                                </v:shape>
                              </w:pict>
                            </mc:Fallback>
                          </mc:AlternateContent>
                        </w:r>
                        <w:r w:rsidR="002844F7" w:rsidRPr="00F0544A">
                          <w:rPr>
                            <w:rFonts w:ascii="Times New Roman" w:eastAsia="Times New Roman" w:hAnsi="Times New Roman" w:cs="Times New Roman"/>
                            <w:sz w:val="24"/>
                            <w:szCs w:val="24"/>
                            <w:lang w:eastAsia="uk-UA"/>
                          </w:rPr>
                          <w:t>133</w:t>
                        </w:r>
                      </w:p>
                    </w:tc>
                  </w:tr>
                  <w:tr w:rsidR="002844F7" w:rsidRPr="00F0544A" w14:paraId="6A1A8C0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367D4D7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012BE4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134</w:t>
                        </w:r>
                      </w:p>
                    </w:tc>
                  </w:tr>
                  <w:tr w:rsidR="002844F7" w:rsidRPr="00F0544A" w14:paraId="297C9CF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177AA10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680E27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135</w:t>
                        </w:r>
                      </w:p>
                    </w:tc>
                  </w:tr>
                  <w:tr w:rsidR="002844F7" w:rsidRPr="00F0544A" w14:paraId="1DF4B186"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2C9D756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FAD146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136</w:t>
                        </w:r>
                      </w:p>
                    </w:tc>
                  </w:tr>
                  <w:tr w:rsidR="002844F7" w:rsidRPr="00F0544A" w14:paraId="3BFD300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F4B300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27F62C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137</w:t>
                        </w:r>
                      </w:p>
                    </w:tc>
                  </w:tr>
                  <w:tr w:rsidR="002844F7" w:rsidRPr="00F0544A" w14:paraId="79FFBE98"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7B285E2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6B1B1D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138</w:t>
                        </w:r>
                      </w:p>
                    </w:tc>
                  </w:tr>
                  <w:tr w:rsidR="002844F7" w:rsidRPr="00F0544A" w14:paraId="09E9742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33FD05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5,9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228950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139</w:t>
                        </w:r>
                      </w:p>
                    </w:tc>
                  </w:tr>
                  <w:tr w:rsidR="002844F7" w:rsidRPr="00F0544A" w14:paraId="3A865214"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5C19AA6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FAAE7A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140</w:t>
                        </w:r>
                      </w:p>
                    </w:tc>
                  </w:tr>
                  <w:tr w:rsidR="002844F7" w:rsidRPr="00F0544A" w14:paraId="7950714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E07A3A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61D339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141</w:t>
                        </w:r>
                      </w:p>
                    </w:tc>
                  </w:tr>
                  <w:tr w:rsidR="002844F7" w:rsidRPr="00F0544A" w14:paraId="685E7D37"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1E17B48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E76386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142</w:t>
                        </w:r>
                      </w:p>
                    </w:tc>
                  </w:tr>
                  <w:tr w:rsidR="002844F7" w:rsidRPr="00F0544A" w14:paraId="1D05405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BF690D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D1FEE4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143</w:t>
                        </w:r>
                      </w:p>
                    </w:tc>
                  </w:tr>
                  <w:tr w:rsidR="002844F7" w:rsidRPr="00F0544A" w14:paraId="5D635D78"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D82DB1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501C011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144</w:t>
                        </w:r>
                      </w:p>
                    </w:tc>
                  </w:tr>
                  <w:tr w:rsidR="002844F7" w:rsidRPr="00F0544A" w14:paraId="08B9617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805BDA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F4A841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145</w:t>
                        </w:r>
                      </w:p>
                    </w:tc>
                  </w:tr>
                  <w:tr w:rsidR="002844F7" w:rsidRPr="00F0544A" w14:paraId="77EE21C0"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ADBB05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6908213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146</w:t>
                        </w:r>
                      </w:p>
                    </w:tc>
                  </w:tr>
                  <w:tr w:rsidR="002844F7" w:rsidRPr="00F0544A" w14:paraId="2C3021A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591B17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1531A9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147</w:t>
                        </w:r>
                      </w:p>
                    </w:tc>
                  </w:tr>
                  <w:tr w:rsidR="002844F7" w:rsidRPr="00F0544A" w14:paraId="2E7F6A6F"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D887EE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8793F5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148</w:t>
                        </w:r>
                      </w:p>
                    </w:tc>
                  </w:tr>
                  <w:tr w:rsidR="002844F7" w:rsidRPr="00F0544A" w14:paraId="279A72D5"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922F3E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6,9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CF394A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149</w:t>
                        </w:r>
                      </w:p>
                    </w:tc>
                  </w:tr>
                  <w:tr w:rsidR="002844F7" w:rsidRPr="00F0544A" w14:paraId="113A4BDC"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B3416A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855736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150</w:t>
                        </w:r>
                      </w:p>
                    </w:tc>
                  </w:tr>
                  <w:tr w:rsidR="002844F7" w:rsidRPr="00F0544A" w14:paraId="02FBB2F2"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47CE4E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7,1</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667462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151</w:t>
                        </w:r>
                      </w:p>
                    </w:tc>
                  </w:tr>
                  <w:tr w:rsidR="002844F7" w:rsidRPr="00F0544A" w14:paraId="534EE042"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D0CA0C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7,2</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8814C0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152</w:t>
                        </w:r>
                      </w:p>
                    </w:tc>
                  </w:tr>
                  <w:tr w:rsidR="002844F7" w:rsidRPr="00F0544A" w14:paraId="0618F3DA"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13FE1D3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7,3</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16B3ADA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153</w:t>
                        </w:r>
                      </w:p>
                    </w:tc>
                  </w:tr>
                  <w:tr w:rsidR="002844F7" w:rsidRPr="00F0544A" w14:paraId="0F5EF43F"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64F971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7,4</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3663026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154</w:t>
                        </w:r>
                      </w:p>
                    </w:tc>
                  </w:tr>
                  <w:tr w:rsidR="002844F7" w:rsidRPr="00F0544A" w14:paraId="53C5AE7B"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8CCC06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7,5</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71FEB72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155</w:t>
                        </w:r>
                      </w:p>
                    </w:tc>
                  </w:tr>
                  <w:tr w:rsidR="002844F7" w:rsidRPr="00F0544A" w14:paraId="663A74E9"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1C397F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7,6</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27AB006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156</w:t>
                        </w:r>
                      </w:p>
                    </w:tc>
                  </w:tr>
                  <w:tr w:rsidR="002844F7" w:rsidRPr="00F0544A" w14:paraId="1D275B54"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6BA3E92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7,7</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A348D8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157</w:t>
                        </w:r>
                      </w:p>
                    </w:tc>
                  </w:tr>
                  <w:tr w:rsidR="002844F7" w:rsidRPr="00F0544A" w14:paraId="7201EA29"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09E757B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7,8</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0B1CFC2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158</w:t>
                        </w:r>
                      </w:p>
                    </w:tc>
                  </w:tr>
                  <w:tr w:rsidR="002844F7" w:rsidRPr="00F0544A" w14:paraId="19C04E9E" w14:textId="77777777" w:rsidTr="001711E8">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14:paraId="4E81151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7,9</w:t>
                        </w:r>
                      </w:p>
                    </w:tc>
                    <w:tc>
                      <w:tcPr>
                        <w:tcW w:w="2400" w:type="pct"/>
                        <w:tcBorders>
                          <w:top w:val="single" w:sz="6" w:space="0" w:color="000000"/>
                          <w:left w:val="single" w:sz="6" w:space="0" w:color="000000"/>
                          <w:bottom w:val="single" w:sz="6" w:space="0" w:color="000000"/>
                          <w:right w:val="single" w:sz="6" w:space="0" w:color="000000"/>
                        </w:tcBorders>
                        <w:shd w:val="clear" w:color="auto" w:fill="auto"/>
                        <w:hideMark/>
                      </w:tcPr>
                      <w:p w14:paraId="4913DAD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159</w:t>
                        </w:r>
                      </w:p>
                    </w:tc>
                  </w:tr>
                </w:tbl>
                <w:p w14:paraId="0194C052" w14:textId="77777777" w:rsidR="002844F7" w:rsidRPr="00F0544A" w:rsidRDefault="002844F7" w:rsidP="001B2B64">
                  <w:pPr>
                    <w:spacing w:after="0"/>
                    <w:rPr>
                      <w:rFonts w:ascii="Times New Roman" w:eastAsia="Times New Roman" w:hAnsi="Times New Roman" w:cs="Times New Roman"/>
                      <w:sz w:val="24"/>
                      <w:szCs w:val="24"/>
                      <w:lang w:eastAsia="uk-UA"/>
                    </w:rPr>
                  </w:pPr>
                </w:p>
              </w:tc>
              <w:tc>
                <w:tcPr>
                  <w:tcW w:w="1650" w:type="pct"/>
                  <w:tcBorders>
                    <w:top w:val="single" w:sz="2" w:space="0" w:color="auto"/>
                    <w:left w:val="single" w:sz="2" w:space="0" w:color="auto"/>
                    <w:bottom w:val="single" w:sz="2" w:space="0" w:color="auto"/>
                    <w:right w:val="single" w:sz="2" w:space="0" w:color="auto"/>
                  </w:tcBorders>
                  <w:shd w:val="clear" w:color="auto" w:fill="auto"/>
                  <w:hideMark/>
                </w:tcPr>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05"/>
                    <w:gridCol w:w="1543"/>
                  </w:tblGrid>
                  <w:tr w:rsidR="002844F7" w:rsidRPr="00F0544A" w14:paraId="672352FC"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2A2B0C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663A0F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160</w:t>
                        </w:r>
                      </w:p>
                    </w:tc>
                  </w:tr>
                  <w:tr w:rsidR="002844F7" w:rsidRPr="00F0544A" w14:paraId="2567D07F"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133885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102D9B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161</w:t>
                        </w:r>
                      </w:p>
                    </w:tc>
                  </w:tr>
                  <w:tr w:rsidR="002844F7" w:rsidRPr="00F0544A" w14:paraId="21EC5E7E"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1AB671C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436B5E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162</w:t>
                        </w:r>
                      </w:p>
                    </w:tc>
                  </w:tr>
                  <w:tr w:rsidR="002844F7" w:rsidRPr="00F0544A" w14:paraId="2CB048B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3F1D4E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F806BB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163</w:t>
                        </w:r>
                      </w:p>
                    </w:tc>
                  </w:tr>
                  <w:tr w:rsidR="002844F7" w:rsidRPr="00F0544A" w14:paraId="360D1B27"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1E3094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DE7860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164</w:t>
                        </w:r>
                      </w:p>
                    </w:tc>
                  </w:tr>
                  <w:tr w:rsidR="002844F7" w:rsidRPr="00F0544A" w14:paraId="4B41C5DF"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FD76D8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6919D0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165</w:t>
                        </w:r>
                      </w:p>
                    </w:tc>
                  </w:tr>
                  <w:tr w:rsidR="002844F7" w:rsidRPr="00F0544A" w14:paraId="02625214"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3550DBF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A14934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166</w:t>
                        </w:r>
                      </w:p>
                    </w:tc>
                  </w:tr>
                  <w:tr w:rsidR="002844F7" w:rsidRPr="00F0544A" w14:paraId="6971F70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10F3699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52577C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167</w:t>
                        </w:r>
                      </w:p>
                    </w:tc>
                  </w:tr>
                  <w:tr w:rsidR="002844F7" w:rsidRPr="00F0544A" w14:paraId="73C73F1A"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41F5FB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2A735C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168</w:t>
                        </w:r>
                      </w:p>
                    </w:tc>
                  </w:tr>
                  <w:tr w:rsidR="002844F7" w:rsidRPr="00F0544A" w14:paraId="25772B18"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3DCCB58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8,9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15D5AF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169</w:t>
                        </w:r>
                      </w:p>
                    </w:tc>
                  </w:tr>
                  <w:tr w:rsidR="002844F7" w:rsidRPr="00F0544A" w14:paraId="3CCFCD53"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7BCF34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6CE20D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170</w:t>
                        </w:r>
                      </w:p>
                    </w:tc>
                  </w:tr>
                  <w:tr w:rsidR="002844F7" w:rsidRPr="00F0544A" w14:paraId="3D1AA431"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B04B97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F4C4C5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171</w:t>
                        </w:r>
                      </w:p>
                    </w:tc>
                  </w:tr>
                  <w:tr w:rsidR="002844F7" w:rsidRPr="00F0544A" w14:paraId="2BDFD109"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219B0C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EA0DA3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172</w:t>
                        </w:r>
                      </w:p>
                    </w:tc>
                  </w:tr>
                  <w:tr w:rsidR="002844F7" w:rsidRPr="00F0544A" w14:paraId="450E1FBC"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4631F82" w14:textId="5D662DD4"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9,3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9BCA4E1" w14:textId="609F535D"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173</w:t>
                        </w:r>
                      </w:p>
                    </w:tc>
                  </w:tr>
                  <w:tr w:rsidR="002844F7" w:rsidRPr="00F0544A" w14:paraId="248B27A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9E43A8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3A60E9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174</w:t>
                        </w:r>
                      </w:p>
                    </w:tc>
                  </w:tr>
                  <w:tr w:rsidR="002844F7" w:rsidRPr="00F0544A" w14:paraId="5E4E67A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97DE9B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3E7D0C5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175</w:t>
                        </w:r>
                      </w:p>
                    </w:tc>
                  </w:tr>
                  <w:tr w:rsidR="002844F7" w:rsidRPr="00F0544A" w14:paraId="1FBA40D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0EB3E8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BCB424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176</w:t>
                        </w:r>
                      </w:p>
                    </w:tc>
                  </w:tr>
                  <w:tr w:rsidR="002844F7" w:rsidRPr="00F0544A" w14:paraId="51FA66D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7571D8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414833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177</w:t>
                        </w:r>
                      </w:p>
                    </w:tc>
                  </w:tr>
                  <w:tr w:rsidR="002844F7" w:rsidRPr="00F0544A" w14:paraId="32D076A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E471C65"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919189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178</w:t>
                        </w:r>
                      </w:p>
                    </w:tc>
                  </w:tr>
                  <w:tr w:rsidR="002844F7" w:rsidRPr="00F0544A" w14:paraId="0E59EC24"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263ACF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9,9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4EE8B1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179</w:t>
                        </w:r>
                      </w:p>
                    </w:tc>
                  </w:tr>
                  <w:tr w:rsidR="002844F7" w:rsidRPr="00F0544A" w14:paraId="42E8946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AC4C6D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A0D14E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180</w:t>
                        </w:r>
                      </w:p>
                    </w:tc>
                  </w:tr>
                  <w:tr w:rsidR="002844F7" w:rsidRPr="00F0544A" w14:paraId="4717309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F90FD4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851041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181</w:t>
                        </w:r>
                      </w:p>
                    </w:tc>
                  </w:tr>
                  <w:tr w:rsidR="002844F7" w:rsidRPr="00F0544A" w14:paraId="1421FCB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FAFCDD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678D220"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182</w:t>
                        </w:r>
                      </w:p>
                    </w:tc>
                  </w:tr>
                  <w:tr w:rsidR="002844F7" w:rsidRPr="00F0544A" w14:paraId="78C454F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6E9430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DBCA2F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183</w:t>
                        </w:r>
                      </w:p>
                    </w:tc>
                  </w:tr>
                  <w:tr w:rsidR="002844F7" w:rsidRPr="00F0544A" w14:paraId="00C1E060"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1EFC57F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1C8005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184</w:t>
                        </w:r>
                      </w:p>
                    </w:tc>
                  </w:tr>
                  <w:tr w:rsidR="002844F7" w:rsidRPr="00F0544A" w14:paraId="1B64F004"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8C9836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5C255D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185</w:t>
                        </w:r>
                      </w:p>
                    </w:tc>
                  </w:tr>
                  <w:tr w:rsidR="002844F7" w:rsidRPr="00F0544A" w14:paraId="04DB641F"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A589AD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0438748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186</w:t>
                        </w:r>
                      </w:p>
                    </w:tc>
                  </w:tr>
                  <w:tr w:rsidR="002844F7" w:rsidRPr="00F0544A" w14:paraId="1C2CAD2A"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F9C9D2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645BB3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187</w:t>
                        </w:r>
                      </w:p>
                    </w:tc>
                  </w:tr>
                  <w:tr w:rsidR="002844F7" w:rsidRPr="00F0544A" w14:paraId="593AEFEB"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8FBD8DB"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0BB3707"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188</w:t>
                        </w:r>
                      </w:p>
                    </w:tc>
                  </w:tr>
                  <w:tr w:rsidR="002844F7" w:rsidRPr="00F0544A" w14:paraId="5E4963B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512E54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10,9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00F1FB7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189</w:t>
                        </w:r>
                      </w:p>
                    </w:tc>
                  </w:tr>
                  <w:tr w:rsidR="002844F7" w:rsidRPr="00F0544A" w14:paraId="797457E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084437F"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D1E2B6A"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190</w:t>
                        </w:r>
                      </w:p>
                    </w:tc>
                  </w:tr>
                  <w:tr w:rsidR="002844F7" w:rsidRPr="00F0544A" w14:paraId="7B752315"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F5CFCF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D60F3C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191</w:t>
                        </w:r>
                      </w:p>
                    </w:tc>
                  </w:tr>
                  <w:tr w:rsidR="002844F7" w:rsidRPr="00F0544A" w14:paraId="593CCCC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57CFDE41"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C8E46BE"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192</w:t>
                        </w:r>
                      </w:p>
                    </w:tc>
                  </w:tr>
                  <w:tr w:rsidR="002844F7" w:rsidRPr="00F0544A" w14:paraId="69967827"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C88BB6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7489E80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193</w:t>
                        </w:r>
                      </w:p>
                    </w:tc>
                  </w:tr>
                  <w:tr w:rsidR="002844F7" w:rsidRPr="00F0544A" w14:paraId="6E70304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C8C71DE" w14:textId="4A79ABDF"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11,4</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2F93B9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194</w:t>
                        </w:r>
                      </w:p>
                    </w:tc>
                  </w:tr>
                  <w:tr w:rsidR="002844F7" w:rsidRPr="00F0544A" w14:paraId="0574FB16"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60F8E982"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lastRenderedPageBreak/>
                          <w:t>11,5</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82318A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195</w:t>
                        </w:r>
                      </w:p>
                    </w:tc>
                  </w:tr>
                  <w:tr w:rsidR="002844F7" w:rsidRPr="00F0544A" w14:paraId="0A768C21"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3D1349C"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11,6</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3BDC38A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196</w:t>
                        </w:r>
                      </w:p>
                    </w:tc>
                  </w:tr>
                  <w:tr w:rsidR="002844F7" w:rsidRPr="00F0544A" w14:paraId="7275886D"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00EA9493"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11,7</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425282ED"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197</w:t>
                        </w:r>
                      </w:p>
                    </w:tc>
                  </w:tr>
                  <w:tr w:rsidR="002844F7" w:rsidRPr="00F0544A" w14:paraId="295D2297"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21FFAA19"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11,8</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682D3528"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198</w:t>
                        </w:r>
                      </w:p>
                    </w:tc>
                  </w:tr>
                  <w:tr w:rsidR="002844F7" w:rsidRPr="00F0544A" w14:paraId="53C87B65"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7504B346"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11,9</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505E7C0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199</w:t>
                        </w:r>
                      </w:p>
                    </w:tc>
                  </w:tr>
                  <w:tr w:rsidR="002844F7" w:rsidRPr="007A5C5A" w14:paraId="5FDB0585" w14:textId="77777777" w:rsidTr="001711E8">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14:paraId="4D32B8A4" w14:textId="77777777" w:rsidR="002844F7" w:rsidRPr="00F0544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12</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14:paraId="2DE25B73" w14:textId="77777777" w:rsidR="002844F7" w:rsidRPr="007A5C5A" w:rsidRDefault="002844F7" w:rsidP="001B2B64">
                        <w:pPr>
                          <w:spacing w:before="150" w:after="150"/>
                          <w:jc w:val="center"/>
                          <w:rPr>
                            <w:rFonts w:ascii="Times New Roman" w:eastAsia="Times New Roman" w:hAnsi="Times New Roman" w:cs="Times New Roman"/>
                            <w:sz w:val="24"/>
                            <w:szCs w:val="24"/>
                            <w:lang w:eastAsia="uk-UA"/>
                          </w:rPr>
                        </w:pPr>
                        <w:r w:rsidRPr="00F0544A">
                          <w:rPr>
                            <w:rFonts w:ascii="Times New Roman" w:eastAsia="Times New Roman" w:hAnsi="Times New Roman" w:cs="Times New Roman"/>
                            <w:sz w:val="24"/>
                            <w:szCs w:val="24"/>
                            <w:lang w:eastAsia="uk-UA"/>
                          </w:rPr>
                          <w:t>200</w:t>
                        </w:r>
                      </w:p>
                    </w:tc>
                  </w:tr>
                </w:tbl>
                <w:p w14:paraId="706FA8BD" w14:textId="49DFDB0F" w:rsidR="002844F7" w:rsidRPr="007A5C5A" w:rsidRDefault="002844F7" w:rsidP="001B2B64">
                  <w:pPr>
                    <w:spacing w:after="0"/>
                    <w:rPr>
                      <w:rFonts w:ascii="Times New Roman" w:eastAsia="Times New Roman" w:hAnsi="Times New Roman" w:cs="Times New Roman"/>
                      <w:sz w:val="24"/>
                      <w:szCs w:val="24"/>
                      <w:lang w:eastAsia="uk-UA"/>
                    </w:rPr>
                  </w:pPr>
                </w:p>
              </w:tc>
            </w:tr>
          </w:tbl>
          <w:p w14:paraId="27945EB1" w14:textId="77777777" w:rsidR="002844F7" w:rsidRPr="007A5C5A" w:rsidRDefault="002844F7" w:rsidP="001B2B64">
            <w:pPr>
              <w:spacing w:line="259" w:lineRule="auto"/>
            </w:pPr>
          </w:p>
        </w:tc>
      </w:tr>
    </w:tbl>
    <w:p w14:paraId="18538D4B" w14:textId="38C37948" w:rsidR="002844F7" w:rsidRPr="007A5C5A" w:rsidRDefault="008105C3" w:rsidP="001B2B64">
      <w:pPr>
        <w:spacing w:before="300" w:after="150"/>
        <w:rPr>
          <w:rFonts w:ascii="Times New Roman" w:eastAsia="Times New Roman" w:hAnsi="Times New Roman" w:cs="Times New Roman"/>
          <w:b/>
          <w:bCs/>
          <w:sz w:val="24"/>
          <w:szCs w:val="24"/>
          <w:lang w:eastAsia="uk-UA"/>
        </w:rPr>
      </w:pPr>
      <w:r w:rsidRPr="008105C3">
        <w:rPr>
          <w:rFonts w:ascii="Times New Roman" w:eastAsia="Times New Roman" w:hAnsi="Times New Roman" w:cs="Times New Roman"/>
          <w:noProof/>
          <w:sz w:val="24"/>
          <w:szCs w:val="24"/>
          <w:lang w:eastAsia="uk-UA"/>
        </w:rPr>
        <w:lastRenderedPageBreak/>
        <mc:AlternateContent>
          <mc:Choice Requires="wps">
            <w:drawing>
              <wp:anchor distT="45720" distB="45720" distL="114300" distR="114300" simplePos="0" relativeHeight="251661312" behindDoc="0" locked="0" layoutInCell="1" allowOverlap="1" wp14:anchorId="65809148" wp14:editId="76947854">
                <wp:simplePos x="0" y="0"/>
                <wp:positionH relativeFrom="column">
                  <wp:posOffset>4481830</wp:posOffset>
                </wp:positionH>
                <wp:positionV relativeFrom="paragraph">
                  <wp:posOffset>-3314065</wp:posOffset>
                </wp:positionV>
                <wp:extent cx="2360930" cy="1404620"/>
                <wp:effectExtent l="0" t="0" r="0" b="0"/>
                <wp:wrapNone/>
                <wp:docPr id="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9CF669" w14:textId="77777777" w:rsidR="003C2266" w:rsidRDefault="003C2266" w:rsidP="008105C3">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52.9pt;margin-top:-260.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" filled="f" stroked="f">
                <v:textbox style="mso-fit-shape-to-text:t">
                  <w:txbxContent>
                    <w:p w14:paraId="359CF669" w14:textId="77777777" w:rsidR="003C2266" w:rsidRDefault="003C2266" w:rsidP="008105C3">
                      <w:r w:rsidRPr="009212B6">
                        <w:rPr>
                          <w:rFonts w:ascii="Times New Roman" w:eastAsia="Times New Roman" w:hAnsi="Times New Roman" w:cs="Times New Roman"/>
                          <w:sz w:val="28"/>
                          <w:szCs w:val="28"/>
                          <w:lang w:eastAsia="uk-UA"/>
                        </w:rPr>
                        <w:t xml:space="preserve">Продовження додатка </w:t>
                      </w:r>
                      <w:r>
                        <w:rPr>
                          <w:rFonts w:ascii="Times New Roman" w:eastAsia="Times New Roman" w:hAnsi="Times New Roman" w:cs="Times New Roman"/>
                          <w:sz w:val="28"/>
                          <w:szCs w:val="28"/>
                          <w:lang w:eastAsia="uk-UA"/>
                        </w:rPr>
                        <w:t>2</w:t>
                      </w:r>
                    </w:p>
                  </w:txbxContent>
                </v:textbox>
              </v:shape>
            </w:pict>
          </mc:Fallback>
        </mc:AlternateContent>
      </w:r>
    </w:p>
    <w:sectPr w:rsidR="002844F7" w:rsidRPr="007A5C5A" w:rsidSect="0078617C">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4C6DE" w14:textId="77777777" w:rsidR="003656C3" w:rsidRDefault="003656C3" w:rsidP="00252548">
      <w:pPr>
        <w:spacing w:after="0" w:line="240" w:lineRule="auto"/>
      </w:pPr>
      <w:r>
        <w:separator/>
      </w:r>
    </w:p>
  </w:endnote>
  <w:endnote w:type="continuationSeparator" w:id="0">
    <w:p w14:paraId="693C8AC3" w14:textId="77777777" w:rsidR="003656C3" w:rsidRDefault="003656C3" w:rsidP="002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6979F" w14:textId="77777777" w:rsidR="003656C3" w:rsidRDefault="003656C3" w:rsidP="00252548">
      <w:pPr>
        <w:spacing w:after="0" w:line="240" w:lineRule="auto"/>
      </w:pPr>
      <w:r>
        <w:separator/>
      </w:r>
    </w:p>
  </w:footnote>
  <w:footnote w:type="continuationSeparator" w:id="0">
    <w:p w14:paraId="783C17B4" w14:textId="77777777" w:rsidR="003656C3" w:rsidRDefault="003656C3" w:rsidP="0025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792280"/>
      <w:docPartObj>
        <w:docPartGallery w:val="Page Numbers (Top of Page)"/>
        <w:docPartUnique/>
      </w:docPartObj>
    </w:sdtPr>
    <w:sdtEndPr/>
    <w:sdtContent>
      <w:p w14:paraId="50C15D3F" w14:textId="0ACF5794" w:rsidR="003C2266" w:rsidRDefault="003C2266">
        <w:pPr>
          <w:pStyle w:val="af3"/>
          <w:jc w:val="center"/>
        </w:pPr>
        <w:r w:rsidRPr="009212B6">
          <w:rPr>
            <w:rFonts w:ascii="Times New Roman" w:hAnsi="Times New Roman" w:cs="Times New Roman"/>
          </w:rPr>
          <w:fldChar w:fldCharType="begin"/>
        </w:r>
        <w:r w:rsidRPr="009212B6">
          <w:rPr>
            <w:rFonts w:ascii="Times New Roman" w:hAnsi="Times New Roman" w:cs="Times New Roman"/>
          </w:rPr>
          <w:instrText>PAGE   \* MERGEFORMAT</w:instrText>
        </w:r>
        <w:r w:rsidRPr="009212B6">
          <w:rPr>
            <w:rFonts w:ascii="Times New Roman" w:hAnsi="Times New Roman" w:cs="Times New Roman"/>
          </w:rPr>
          <w:fldChar w:fldCharType="separate"/>
        </w:r>
        <w:r w:rsidR="008073F7">
          <w:rPr>
            <w:rFonts w:ascii="Times New Roman" w:hAnsi="Times New Roman" w:cs="Times New Roman"/>
            <w:noProof/>
          </w:rPr>
          <w:t>4</w:t>
        </w:r>
        <w:r w:rsidRPr="009212B6">
          <w:rPr>
            <w:rFonts w:ascii="Times New Roman" w:hAnsi="Times New Roman" w:cs="Times New Roman"/>
          </w:rPr>
          <w:fldChar w:fldCharType="end"/>
        </w:r>
      </w:p>
    </w:sdtContent>
  </w:sdt>
  <w:p w14:paraId="69FA1FCA" w14:textId="77777777" w:rsidR="003C2266" w:rsidRDefault="003C22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53DB"/>
    <w:multiLevelType w:val="hybridMultilevel"/>
    <w:tmpl w:val="8EDC205A"/>
    <w:lvl w:ilvl="0" w:tplc="C9067AAC">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9978CA"/>
    <w:multiLevelType w:val="hybridMultilevel"/>
    <w:tmpl w:val="F2E02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B13253"/>
    <w:multiLevelType w:val="multilevel"/>
    <w:tmpl w:val="C52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AF6344"/>
    <w:multiLevelType w:val="hybridMultilevel"/>
    <w:tmpl w:val="FCF4B99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9242CCF"/>
    <w:multiLevelType w:val="hybridMultilevel"/>
    <w:tmpl w:val="10BC4378"/>
    <w:lvl w:ilvl="0" w:tplc="9F529D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C24BBE">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6EDCA6">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B04560">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58A4D2">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6C405E">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1891CA">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EA255E">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92A3B6">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DD2295A"/>
    <w:multiLevelType w:val="hybridMultilevel"/>
    <w:tmpl w:val="1F205EEA"/>
    <w:lvl w:ilvl="0" w:tplc="4844C766">
      <w:start w:val="2"/>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83"/>
    <w:rsid w:val="0000296D"/>
    <w:rsid w:val="00004846"/>
    <w:rsid w:val="00014F14"/>
    <w:rsid w:val="00026F1D"/>
    <w:rsid w:val="000442C7"/>
    <w:rsid w:val="00046650"/>
    <w:rsid w:val="00050B13"/>
    <w:rsid w:val="00051541"/>
    <w:rsid w:val="000529A1"/>
    <w:rsid w:val="000653E9"/>
    <w:rsid w:val="00066E05"/>
    <w:rsid w:val="00075AA0"/>
    <w:rsid w:val="0008496F"/>
    <w:rsid w:val="0008644E"/>
    <w:rsid w:val="00086768"/>
    <w:rsid w:val="00087BF2"/>
    <w:rsid w:val="00087EFC"/>
    <w:rsid w:val="000A3387"/>
    <w:rsid w:val="000A37B2"/>
    <w:rsid w:val="000A57AC"/>
    <w:rsid w:val="000A77E4"/>
    <w:rsid w:val="000B2CBE"/>
    <w:rsid w:val="000B338C"/>
    <w:rsid w:val="000B42EB"/>
    <w:rsid w:val="000B5148"/>
    <w:rsid w:val="000B5445"/>
    <w:rsid w:val="000C0065"/>
    <w:rsid w:val="000C0340"/>
    <w:rsid w:val="000C6127"/>
    <w:rsid w:val="000D407C"/>
    <w:rsid w:val="000D5A20"/>
    <w:rsid w:val="000D5B43"/>
    <w:rsid w:val="000E6D74"/>
    <w:rsid w:val="000E74B8"/>
    <w:rsid w:val="000E7CED"/>
    <w:rsid w:val="0010265C"/>
    <w:rsid w:val="0010296A"/>
    <w:rsid w:val="00103D7E"/>
    <w:rsid w:val="00105ABC"/>
    <w:rsid w:val="001109D8"/>
    <w:rsid w:val="001122F4"/>
    <w:rsid w:val="00120CF5"/>
    <w:rsid w:val="00125E7B"/>
    <w:rsid w:val="00127818"/>
    <w:rsid w:val="00130B05"/>
    <w:rsid w:val="00130EEA"/>
    <w:rsid w:val="00140BB9"/>
    <w:rsid w:val="00142E3E"/>
    <w:rsid w:val="00144337"/>
    <w:rsid w:val="0014566F"/>
    <w:rsid w:val="00154BC7"/>
    <w:rsid w:val="001564F2"/>
    <w:rsid w:val="00157F81"/>
    <w:rsid w:val="0016082C"/>
    <w:rsid w:val="00161283"/>
    <w:rsid w:val="0016261A"/>
    <w:rsid w:val="00164543"/>
    <w:rsid w:val="00164E28"/>
    <w:rsid w:val="001711E8"/>
    <w:rsid w:val="001742CD"/>
    <w:rsid w:val="00175A36"/>
    <w:rsid w:val="00182A00"/>
    <w:rsid w:val="00190467"/>
    <w:rsid w:val="00192484"/>
    <w:rsid w:val="001B0A6C"/>
    <w:rsid w:val="001B2B64"/>
    <w:rsid w:val="001C3E0D"/>
    <w:rsid w:val="001D3B21"/>
    <w:rsid w:val="001E2464"/>
    <w:rsid w:val="001E503B"/>
    <w:rsid w:val="001E59F4"/>
    <w:rsid w:val="001E7573"/>
    <w:rsid w:val="001F0544"/>
    <w:rsid w:val="001F0DD3"/>
    <w:rsid w:val="001F28A3"/>
    <w:rsid w:val="001F55EF"/>
    <w:rsid w:val="001F5E8F"/>
    <w:rsid w:val="001F6EF9"/>
    <w:rsid w:val="002064E7"/>
    <w:rsid w:val="0020677D"/>
    <w:rsid w:val="002141CA"/>
    <w:rsid w:val="002234C8"/>
    <w:rsid w:val="00225324"/>
    <w:rsid w:val="00230219"/>
    <w:rsid w:val="00230CCC"/>
    <w:rsid w:val="00231928"/>
    <w:rsid w:val="002320A5"/>
    <w:rsid w:val="00232DF4"/>
    <w:rsid w:val="00235207"/>
    <w:rsid w:val="002406EC"/>
    <w:rsid w:val="0024381C"/>
    <w:rsid w:val="0024793C"/>
    <w:rsid w:val="00252548"/>
    <w:rsid w:val="00252660"/>
    <w:rsid w:val="00252EEF"/>
    <w:rsid w:val="002531B1"/>
    <w:rsid w:val="00257547"/>
    <w:rsid w:val="00263869"/>
    <w:rsid w:val="00263FB8"/>
    <w:rsid w:val="002671D5"/>
    <w:rsid w:val="00272B00"/>
    <w:rsid w:val="002779DD"/>
    <w:rsid w:val="00277E01"/>
    <w:rsid w:val="00282509"/>
    <w:rsid w:val="002826BA"/>
    <w:rsid w:val="002844F7"/>
    <w:rsid w:val="00286191"/>
    <w:rsid w:val="0029294E"/>
    <w:rsid w:val="002A0EEA"/>
    <w:rsid w:val="002A22A4"/>
    <w:rsid w:val="002A5C5A"/>
    <w:rsid w:val="002B2E50"/>
    <w:rsid w:val="002B3F3A"/>
    <w:rsid w:val="002C54EB"/>
    <w:rsid w:val="002C567A"/>
    <w:rsid w:val="002D070E"/>
    <w:rsid w:val="002E3022"/>
    <w:rsid w:val="002E5139"/>
    <w:rsid w:val="002E77D1"/>
    <w:rsid w:val="002F42E0"/>
    <w:rsid w:val="002F4AE2"/>
    <w:rsid w:val="003122E4"/>
    <w:rsid w:val="00317AB2"/>
    <w:rsid w:val="00322BBB"/>
    <w:rsid w:val="00323E5E"/>
    <w:rsid w:val="00326FC9"/>
    <w:rsid w:val="00347080"/>
    <w:rsid w:val="00351393"/>
    <w:rsid w:val="0035365A"/>
    <w:rsid w:val="00357776"/>
    <w:rsid w:val="00357B0B"/>
    <w:rsid w:val="003656C3"/>
    <w:rsid w:val="00371C92"/>
    <w:rsid w:val="00373364"/>
    <w:rsid w:val="00381884"/>
    <w:rsid w:val="0038770A"/>
    <w:rsid w:val="00397209"/>
    <w:rsid w:val="003A68A2"/>
    <w:rsid w:val="003A74AE"/>
    <w:rsid w:val="003B5D51"/>
    <w:rsid w:val="003B61FD"/>
    <w:rsid w:val="003C20F6"/>
    <w:rsid w:val="003C2266"/>
    <w:rsid w:val="003C5291"/>
    <w:rsid w:val="003C621D"/>
    <w:rsid w:val="003C7D1B"/>
    <w:rsid w:val="003D035A"/>
    <w:rsid w:val="003D237F"/>
    <w:rsid w:val="003D55DB"/>
    <w:rsid w:val="003D7161"/>
    <w:rsid w:val="003E1497"/>
    <w:rsid w:val="003E31D1"/>
    <w:rsid w:val="003E5499"/>
    <w:rsid w:val="003F1F37"/>
    <w:rsid w:val="003F4B8F"/>
    <w:rsid w:val="003F4BE3"/>
    <w:rsid w:val="00403416"/>
    <w:rsid w:val="00416710"/>
    <w:rsid w:val="00417131"/>
    <w:rsid w:val="00420B79"/>
    <w:rsid w:val="00422789"/>
    <w:rsid w:val="00427605"/>
    <w:rsid w:val="004300CC"/>
    <w:rsid w:val="004336BC"/>
    <w:rsid w:val="00433801"/>
    <w:rsid w:val="004427A6"/>
    <w:rsid w:val="00444882"/>
    <w:rsid w:val="00445CBE"/>
    <w:rsid w:val="0045314A"/>
    <w:rsid w:val="004552CD"/>
    <w:rsid w:val="0046391A"/>
    <w:rsid w:val="00463974"/>
    <w:rsid w:val="00470538"/>
    <w:rsid w:val="00470A81"/>
    <w:rsid w:val="004724C1"/>
    <w:rsid w:val="00472C96"/>
    <w:rsid w:val="00481D32"/>
    <w:rsid w:val="00485CA4"/>
    <w:rsid w:val="00486BB0"/>
    <w:rsid w:val="00491E74"/>
    <w:rsid w:val="00497CF7"/>
    <w:rsid w:val="004B38EC"/>
    <w:rsid w:val="004D1248"/>
    <w:rsid w:val="004D7789"/>
    <w:rsid w:val="004E1AD4"/>
    <w:rsid w:val="004E2167"/>
    <w:rsid w:val="004E7DBA"/>
    <w:rsid w:val="004F1207"/>
    <w:rsid w:val="004F3D28"/>
    <w:rsid w:val="004F54A2"/>
    <w:rsid w:val="004F6DF3"/>
    <w:rsid w:val="004F7705"/>
    <w:rsid w:val="00502275"/>
    <w:rsid w:val="005063BE"/>
    <w:rsid w:val="00510DA3"/>
    <w:rsid w:val="0052092C"/>
    <w:rsid w:val="00520A6A"/>
    <w:rsid w:val="005217B5"/>
    <w:rsid w:val="005479A6"/>
    <w:rsid w:val="0055149F"/>
    <w:rsid w:val="00551DD8"/>
    <w:rsid w:val="005538B3"/>
    <w:rsid w:val="00556F78"/>
    <w:rsid w:val="00557921"/>
    <w:rsid w:val="00561A89"/>
    <w:rsid w:val="00561DA8"/>
    <w:rsid w:val="00564C50"/>
    <w:rsid w:val="005655E5"/>
    <w:rsid w:val="00572B1C"/>
    <w:rsid w:val="00574468"/>
    <w:rsid w:val="005A0C37"/>
    <w:rsid w:val="005A194F"/>
    <w:rsid w:val="005A2CEE"/>
    <w:rsid w:val="005A5A0C"/>
    <w:rsid w:val="005B2B69"/>
    <w:rsid w:val="005B6D34"/>
    <w:rsid w:val="005B7D2B"/>
    <w:rsid w:val="005C1545"/>
    <w:rsid w:val="005D2735"/>
    <w:rsid w:val="005D6B53"/>
    <w:rsid w:val="005E7E53"/>
    <w:rsid w:val="005F0498"/>
    <w:rsid w:val="006032DB"/>
    <w:rsid w:val="00605B08"/>
    <w:rsid w:val="00612C04"/>
    <w:rsid w:val="0061584B"/>
    <w:rsid w:val="0063400D"/>
    <w:rsid w:val="0064072C"/>
    <w:rsid w:val="00641074"/>
    <w:rsid w:val="006602D1"/>
    <w:rsid w:val="00663DA0"/>
    <w:rsid w:val="00666723"/>
    <w:rsid w:val="00666E27"/>
    <w:rsid w:val="00667110"/>
    <w:rsid w:val="00685040"/>
    <w:rsid w:val="0068532B"/>
    <w:rsid w:val="0069014D"/>
    <w:rsid w:val="00692EBE"/>
    <w:rsid w:val="006972E0"/>
    <w:rsid w:val="006A4CE8"/>
    <w:rsid w:val="006B5063"/>
    <w:rsid w:val="006B5FF0"/>
    <w:rsid w:val="006C2022"/>
    <w:rsid w:val="006C5F59"/>
    <w:rsid w:val="006D2449"/>
    <w:rsid w:val="006E18C2"/>
    <w:rsid w:val="006E415B"/>
    <w:rsid w:val="006F2C7A"/>
    <w:rsid w:val="00701736"/>
    <w:rsid w:val="00706DEB"/>
    <w:rsid w:val="00707D78"/>
    <w:rsid w:val="00714E97"/>
    <w:rsid w:val="007211AC"/>
    <w:rsid w:val="007215BB"/>
    <w:rsid w:val="00722EB0"/>
    <w:rsid w:val="007434ED"/>
    <w:rsid w:val="00745CC3"/>
    <w:rsid w:val="00762503"/>
    <w:rsid w:val="0076255D"/>
    <w:rsid w:val="00762AB3"/>
    <w:rsid w:val="00764D53"/>
    <w:rsid w:val="007652EA"/>
    <w:rsid w:val="00770688"/>
    <w:rsid w:val="00774A1B"/>
    <w:rsid w:val="00781AB3"/>
    <w:rsid w:val="007836ED"/>
    <w:rsid w:val="0078617C"/>
    <w:rsid w:val="00787C61"/>
    <w:rsid w:val="00792D9F"/>
    <w:rsid w:val="0079514F"/>
    <w:rsid w:val="00796928"/>
    <w:rsid w:val="007A1DCB"/>
    <w:rsid w:val="007A3D8C"/>
    <w:rsid w:val="007A42D9"/>
    <w:rsid w:val="007A4396"/>
    <w:rsid w:val="007A5C5A"/>
    <w:rsid w:val="007B582F"/>
    <w:rsid w:val="007B6C44"/>
    <w:rsid w:val="007D3764"/>
    <w:rsid w:val="007D4558"/>
    <w:rsid w:val="007E600D"/>
    <w:rsid w:val="008073F7"/>
    <w:rsid w:val="008105C3"/>
    <w:rsid w:val="008106B5"/>
    <w:rsid w:val="0081248F"/>
    <w:rsid w:val="0081566E"/>
    <w:rsid w:val="00823E78"/>
    <w:rsid w:val="008260E9"/>
    <w:rsid w:val="0082620C"/>
    <w:rsid w:val="00836544"/>
    <w:rsid w:val="00842352"/>
    <w:rsid w:val="0084520D"/>
    <w:rsid w:val="00851FB3"/>
    <w:rsid w:val="008550F1"/>
    <w:rsid w:val="008629B2"/>
    <w:rsid w:val="0086471A"/>
    <w:rsid w:val="00871521"/>
    <w:rsid w:val="008771E7"/>
    <w:rsid w:val="00877869"/>
    <w:rsid w:val="00877D8F"/>
    <w:rsid w:val="00882B30"/>
    <w:rsid w:val="00885EB8"/>
    <w:rsid w:val="00886091"/>
    <w:rsid w:val="00893820"/>
    <w:rsid w:val="008A4DA0"/>
    <w:rsid w:val="008B360A"/>
    <w:rsid w:val="008C70DF"/>
    <w:rsid w:val="008D107D"/>
    <w:rsid w:val="008D26AA"/>
    <w:rsid w:val="008D2E71"/>
    <w:rsid w:val="008D58D4"/>
    <w:rsid w:val="008D7FF5"/>
    <w:rsid w:val="008E33B9"/>
    <w:rsid w:val="008F26BD"/>
    <w:rsid w:val="008F36B2"/>
    <w:rsid w:val="009018CA"/>
    <w:rsid w:val="00902BE5"/>
    <w:rsid w:val="0090434E"/>
    <w:rsid w:val="009053F6"/>
    <w:rsid w:val="00906654"/>
    <w:rsid w:val="009111D0"/>
    <w:rsid w:val="00911426"/>
    <w:rsid w:val="009212B6"/>
    <w:rsid w:val="009274A3"/>
    <w:rsid w:val="00942901"/>
    <w:rsid w:val="00947232"/>
    <w:rsid w:val="00952A34"/>
    <w:rsid w:val="009538A8"/>
    <w:rsid w:val="009579C5"/>
    <w:rsid w:val="009715E1"/>
    <w:rsid w:val="00971DCE"/>
    <w:rsid w:val="00971E14"/>
    <w:rsid w:val="0097274E"/>
    <w:rsid w:val="009954C7"/>
    <w:rsid w:val="009A4EFA"/>
    <w:rsid w:val="009A5A6B"/>
    <w:rsid w:val="009B1BA9"/>
    <w:rsid w:val="009B4E6B"/>
    <w:rsid w:val="009B559F"/>
    <w:rsid w:val="009C6C59"/>
    <w:rsid w:val="009D1C6B"/>
    <w:rsid w:val="009D5668"/>
    <w:rsid w:val="009E79AB"/>
    <w:rsid w:val="009F1514"/>
    <w:rsid w:val="009F29BD"/>
    <w:rsid w:val="009F2D34"/>
    <w:rsid w:val="009F6DD7"/>
    <w:rsid w:val="009F6E16"/>
    <w:rsid w:val="00A06C1D"/>
    <w:rsid w:val="00A13891"/>
    <w:rsid w:val="00A14083"/>
    <w:rsid w:val="00A15BD3"/>
    <w:rsid w:val="00A31548"/>
    <w:rsid w:val="00A3402E"/>
    <w:rsid w:val="00A416FF"/>
    <w:rsid w:val="00A438B5"/>
    <w:rsid w:val="00A441E7"/>
    <w:rsid w:val="00A53794"/>
    <w:rsid w:val="00A53F55"/>
    <w:rsid w:val="00A543A1"/>
    <w:rsid w:val="00A57B2C"/>
    <w:rsid w:val="00A61F4B"/>
    <w:rsid w:val="00A64087"/>
    <w:rsid w:val="00A678C3"/>
    <w:rsid w:val="00A74403"/>
    <w:rsid w:val="00A75184"/>
    <w:rsid w:val="00A8446D"/>
    <w:rsid w:val="00A858EA"/>
    <w:rsid w:val="00A86766"/>
    <w:rsid w:val="00A9232C"/>
    <w:rsid w:val="00A92373"/>
    <w:rsid w:val="00A92EC0"/>
    <w:rsid w:val="00A95F6C"/>
    <w:rsid w:val="00A969BC"/>
    <w:rsid w:val="00AA5993"/>
    <w:rsid w:val="00AB047F"/>
    <w:rsid w:val="00AC4453"/>
    <w:rsid w:val="00AD10E5"/>
    <w:rsid w:val="00AD272E"/>
    <w:rsid w:val="00AE01A3"/>
    <w:rsid w:val="00AE0BA8"/>
    <w:rsid w:val="00AE0D51"/>
    <w:rsid w:val="00AF1736"/>
    <w:rsid w:val="00AF1EC6"/>
    <w:rsid w:val="00AF2110"/>
    <w:rsid w:val="00AF2779"/>
    <w:rsid w:val="00AF61A3"/>
    <w:rsid w:val="00B000FE"/>
    <w:rsid w:val="00B01F75"/>
    <w:rsid w:val="00B14B76"/>
    <w:rsid w:val="00B15587"/>
    <w:rsid w:val="00B15EB0"/>
    <w:rsid w:val="00B22B77"/>
    <w:rsid w:val="00B2387F"/>
    <w:rsid w:val="00B25043"/>
    <w:rsid w:val="00B542DE"/>
    <w:rsid w:val="00B650DF"/>
    <w:rsid w:val="00B74D29"/>
    <w:rsid w:val="00B74FDF"/>
    <w:rsid w:val="00B91AC0"/>
    <w:rsid w:val="00B91ADC"/>
    <w:rsid w:val="00BA311C"/>
    <w:rsid w:val="00BD1CA8"/>
    <w:rsid w:val="00BD308B"/>
    <w:rsid w:val="00BD4CC2"/>
    <w:rsid w:val="00BE034A"/>
    <w:rsid w:val="00BE1BC3"/>
    <w:rsid w:val="00BE5407"/>
    <w:rsid w:val="00BF35C3"/>
    <w:rsid w:val="00BF5AAF"/>
    <w:rsid w:val="00BF610E"/>
    <w:rsid w:val="00BF6730"/>
    <w:rsid w:val="00C0086D"/>
    <w:rsid w:val="00C04A2F"/>
    <w:rsid w:val="00C05B0F"/>
    <w:rsid w:val="00C071CA"/>
    <w:rsid w:val="00C132D6"/>
    <w:rsid w:val="00C16136"/>
    <w:rsid w:val="00C168F8"/>
    <w:rsid w:val="00C208B4"/>
    <w:rsid w:val="00C267A3"/>
    <w:rsid w:val="00C27097"/>
    <w:rsid w:val="00C27330"/>
    <w:rsid w:val="00C31599"/>
    <w:rsid w:val="00C33403"/>
    <w:rsid w:val="00C4629E"/>
    <w:rsid w:val="00C84AD8"/>
    <w:rsid w:val="00C876E5"/>
    <w:rsid w:val="00CB602C"/>
    <w:rsid w:val="00CB773B"/>
    <w:rsid w:val="00CC53EC"/>
    <w:rsid w:val="00CC59DB"/>
    <w:rsid w:val="00CC6CB3"/>
    <w:rsid w:val="00CD7EAA"/>
    <w:rsid w:val="00CE464B"/>
    <w:rsid w:val="00CF26BE"/>
    <w:rsid w:val="00D00271"/>
    <w:rsid w:val="00D02F5F"/>
    <w:rsid w:val="00D21909"/>
    <w:rsid w:val="00D266B0"/>
    <w:rsid w:val="00D33700"/>
    <w:rsid w:val="00D33FDE"/>
    <w:rsid w:val="00D36A2D"/>
    <w:rsid w:val="00D57707"/>
    <w:rsid w:val="00D65FC0"/>
    <w:rsid w:val="00D76D4A"/>
    <w:rsid w:val="00D77DDC"/>
    <w:rsid w:val="00D77FCA"/>
    <w:rsid w:val="00D824E1"/>
    <w:rsid w:val="00D83DF7"/>
    <w:rsid w:val="00DA3D5C"/>
    <w:rsid w:val="00DB4671"/>
    <w:rsid w:val="00DC389F"/>
    <w:rsid w:val="00DC6FB4"/>
    <w:rsid w:val="00DD7CD5"/>
    <w:rsid w:val="00DE13F8"/>
    <w:rsid w:val="00DF131D"/>
    <w:rsid w:val="00DF2FBC"/>
    <w:rsid w:val="00DF6C95"/>
    <w:rsid w:val="00E0468E"/>
    <w:rsid w:val="00E1655C"/>
    <w:rsid w:val="00E17289"/>
    <w:rsid w:val="00E322E2"/>
    <w:rsid w:val="00E32E72"/>
    <w:rsid w:val="00E34CEA"/>
    <w:rsid w:val="00E37EA9"/>
    <w:rsid w:val="00E40C45"/>
    <w:rsid w:val="00E40D73"/>
    <w:rsid w:val="00E43ADC"/>
    <w:rsid w:val="00E44879"/>
    <w:rsid w:val="00E44FDC"/>
    <w:rsid w:val="00E53A7D"/>
    <w:rsid w:val="00E64583"/>
    <w:rsid w:val="00E663C4"/>
    <w:rsid w:val="00E82A97"/>
    <w:rsid w:val="00E86461"/>
    <w:rsid w:val="00E8701C"/>
    <w:rsid w:val="00E87797"/>
    <w:rsid w:val="00E91743"/>
    <w:rsid w:val="00E95819"/>
    <w:rsid w:val="00EA0B58"/>
    <w:rsid w:val="00EB3262"/>
    <w:rsid w:val="00EB59FD"/>
    <w:rsid w:val="00ED5EC4"/>
    <w:rsid w:val="00ED6540"/>
    <w:rsid w:val="00ED7BFB"/>
    <w:rsid w:val="00EF1DF5"/>
    <w:rsid w:val="00EF3EE0"/>
    <w:rsid w:val="00F00658"/>
    <w:rsid w:val="00F0544A"/>
    <w:rsid w:val="00F10650"/>
    <w:rsid w:val="00F17026"/>
    <w:rsid w:val="00F174FF"/>
    <w:rsid w:val="00F20764"/>
    <w:rsid w:val="00F27A15"/>
    <w:rsid w:val="00F309FD"/>
    <w:rsid w:val="00F3617A"/>
    <w:rsid w:val="00F460A1"/>
    <w:rsid w:val="00F5024E"/>
    <w:rsid w:val="00F531EF"/>
    <w:rsid w:val="00F55C7A"/>
    <w:rsid w:val="00F72F8A"/>
    <w:rsid w:val="00F75FA8"/>
    <w:rsid w:val="00F7628D"/>
    <w:rsid w:val="00F779B0"/>
    <w:rsid w:val="00F83504"/>
    <w:rsid w:val="00F9081A"/>
    <w:rsid w:val="00F910FE"/>
    <w:rsid w:val="00F9285C"/>
    <w:rsid w:val="00FA0443"/>
    <w:rsid w:val="00FA6C1F"/>
    <w:rsid w:val="00FB0E3B"/>
    <w:rsid w:val="00FB7854"/>
    <w:rsid w:val="00FC2E54"/>
    <w:rsid w:val="00FC340C"/>
    <w:rsid w:val="00FC34BE"/>
    <w:rsid w:val="00FC5D95"/>
    <w:rsid w:val="00FD293E"/>
    <w:rsid w:val="00FD3F2B"/>
    <w:rsid w:val="00FF01EF"/>
    <w:rsid w:val="00FF05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16128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283"/>
    <w:rPr>
      <w:rFonts w:ascii="Times New Roman" w:eastAsia="Times New Roman" w:hAnsi="Times New Roman" w:cs="Times New Roman"/>
      <w:b/>
      <w:bCs/>
      <w:sz w:val="36"/>
      <w:szCs w:val="36"/>
      <w:lang w:val="uk-UA" w:eastAsia="uk-UA"/>
    </w:rPr>
  </w:style>
  <w:style w:type="paragraph" w:customStyle="1" w:styleId="msonormal0">
    <w:name w:val="msonormal"/>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161283"/>
  </w:style>
  <w:style w:type="paragraph" w:customStyle="1" w:styleId="rvps1">
    <w:name w:val="rvps1"/>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61283"/>
  </w:style>
  <w:style w:type="paragraph" w:customStyle="1" w:styleId="rvps4">
    <w:name w:val="rvps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61283"/>
  </w:style>
  <w:style w:type="paragraph" w:customStyle="1" w:styleId="rvps7">
    <w:name w:val="rvps7"/>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61283"/>
  </w:style>
  <w:style w:type="paragraph" w:customStyle="1" w:styleId="rvps14">
    <w:name w:val="rvps1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161283"/>
    <w:rPr>
      <w:color w:val="0000FF"/>
      <w:u w:val="single"/>
    </w:rPr>
  </w:style>
  <w:style w:type="character" w:styleId="a4">
    <w:name w:val="FollowedHyperlink"/>
    <w:basedOn w:val="a0"/>
    <w:uiPriority w:val="99"/>
    <w:semiHidden/>
    <w:unhideWhenUsed/>
    <w:rsid w:val="00161283"/>
    <w:rPr>
      <w:color w:val="800080"/>
      <w:u w:val="single"/>
    </w:rPr>
  </w:style>
  <w:style w:type="paragraph" w:customStyle="1" w:styleId="rvps2">
    <w:name w:val="rvps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161283"/>
  </w:style>
  <w:style w:type="character" w:customStyle="1" w:styleId="rvts44">
    <w:name w:val="rvts44"/>
    <w:basedOn w:val="a0"/>
    <w:rsid w:val="00161283"/>
  </w:style>
  <w:style w:type="paragraph" w:customStyle="1" w:styleId="rvps15">
    <w:name w:val="rvps15"/>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nhideWhenUsed/>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161283"/>
  </w:style>
  <w:style w:type="paragraph" w:customStyle="1" w:styleId="rvps12">
    <w:name w:val="rvps1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161283"/>
  </w:style>
  <w:style w:type="character" w:customStyle="1" w:styleId="rvts82">
    <w:name w:val="rvts82"/>
    <w:basedOn w:val="a0"/>
    <w:rsid w:val="00161283"/>
  </w:style>
  <w:style w:type="table" w:styleId="a6">
    <w:name w:val="Table Grid"/>
    <w:basedOn w:val="a1"/>
    <w:uiPriority w:val="59"/>
    <w:rsid w:val="00A44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445CBE"/>
    <w:rPr>
      <w:sz w:val="16"/>
      <w:szCs w:val="16"/>
    </w:rPr>
  </w:style>
  <w:style w:type="paragraph" w:styleId="a8">
    <w:name w:val="annotation text"/>
    <w:basedOn w:val="a"/>
    <w:link w:val="a9"/>
    <w:uiPriority w:val="99"/>
    <w:semiHidden/>
    <w:unhideWhenUsed/>
    <w:rsid w:val="00445CBE"/>
    <w:pPr>
      <w:spacing w:line="240" w:lineRule="auto"/>
    </w:pPr>
    <w:rPr>
      <w:sz w:val="20"/>
      <w:szCs w:val="20"/>
    </w:rPr>
  </w:style>
  <w:style w:type="character" w:customStyle="1" w:styleId="a9">
    <w:name w:val="Текст примечания Знак"/>
    <w:basedOn w:val="a0"/>
    <w:link w:val="a8"/>
    <w:uiPriority w:val="99"/>
    <w:semiHidden/>
    <w:rsid w:val="00445CBE"/>
    <w:rPr>
      <w:sz w:val="20"/>
      <w:szCs w:val="20"/>
      <w:lang w:val="uk-UA"/>
    </w:rPr>
  </w:style>
  <w:style w:type="paragraph" w:styleId="aa">
    <w:name w:val="annotation subject"/>
    <w:basedOn w:val="a8"/>
    <w:next w:val="a8"/>
    <w:link w:val="ab"/>
    <w:uiPriority w:val="99"/>
    <w:semiHidden/>
    <w:unhideWhenUsed/>
    <w:rsid w:val="00445CBE"/>
    <w:rPr>
      <w:b/>
      <w:bCs/>
    </w:rPr>
  </w:style>
  <w:style w:type="character" w:customStyle="1" w:styleId="ab">
    <w:name w:val="Тема примечания Знак"/>
    <w:basedOn w:val="a9"/>
    <w:link w:val="aa"/>
    <w:uiPriority w:val="99"/>
    <w:semiHidden/>
    <w:rsid w:val="00445CBE"/>
    <w:rPr>
      <w:b/>
      <w:bCs/>
      <w:sz w:val="20"/>
      <w:szCs w:val="20"/>
      <w:lang w:val="uk-UA"/>
    </w:rPr>
  </w:style>
  <w:style w:type="paragraph" w:styleId="ac">
    <w:name w:val="Balloon Text"/>
    <w:basedOn w:val="a"/>
    <w:link w:val="ad"/>
    <w:uiPriority w:val="99"/>
    <w:semiHidden/>
    <w:unhideWhenUsed/>
    <w:rsid w:val="00445CB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5CBE"/>
    <w:rPr>
      <w:rFonts w:ascii="Segoe UI" w:hAnsi="Segoe UI" w:cs="Segoe UI"/>
      <w:sz w:val="18"/>
      <w:szCs w:val="18"/>
      <w:lang w:val="uk-UA"/>
    </w:rPr>
  </w:style>
  <w:style w:type="paragraph" w:styleId="ae">
    <w:name w:val="List Paragraph"/>
    <w:basedOn w:val="a"/>
    <w:uiPriority w:val="34"/>
    <w:qFormat/>
    <w:rsid w:val="002E3022"/>
    <w:pPr>
      <w:spacing w:after="200" w:line="276" w:lineRule="auto"/>
      <w:ind w:left="720"/>
      <w:contextualSpacing/>
    </w:pPr>
    <w:rPr>
      <w:rFonts w:eastAsiaTheme="minorEastAsia"/>
      <w:lang w:val="ru-RU" w:eastAsia="ru-RU"/>
    </w:rPr>
  </w:style>
  <w:style w:type="paragraph" w:styleId="af">
    <w:name w:val="Body Text"/>
    <w:basedOn w:val="a"/>
    <w:link w:val="af0"/>
    <w:uiPriority w:val="99"/>
    <w:unhideWhenUsed/>
    <w:rsid w:val="0055149F"/>
    <w:pPr>
      <w:spacing w:after="120" w:line="276" w:lineRule="auto"/>
    </w:pPr>
    <w:rPr>
      <w:lang w:val="ru-RU"/>
    </w:rPr>
  </w:style>
  <w:style w:type="character" w:customStyle="1" w:styleId="af0">
    <w:name w:val="Основной текст Знак"/>
    <w:basedOn w:val="a0"/>
    <w:link w:val="af"/>
    <w:uiPriority w:val="99"/>
    <w:rsid w:val="0055149F"/>
  </w:style>
  <w:style w:type="paragraph" w:customStyle="1" w:styleId="gmail-western">
    <w:name w:val="gmail-western"/>
    <w:basedOn w:val="a"/>
    <w:rsid w:val="00F531EF"/>
    <w:pPr>
      <w:spacing w:before="100" w:beforeAutospacing="1" w:after="100" w:afterAutospacing="1" w:line="240" w:lineRule="auto"/>
    </w:pPr>
    <w:rPr>
      <w:rFonts w:ascii="Times New Roman" w:hAnsi="Times New Roman" w:cs="Times New Roman"/>
      <w:sz w:val="24"/>
      <w:szCs w:val="24"/>
      <w:lang w:eastAsia="uk-UA"/>
    </w:rPr>
  </w:style>
  <w:style w:type="character" w:customStyle="1" w:styleId="xfm29771033">
    <w:name w:val="xfm_29771033"/>
    <w:basedOn w:val="a0"/>
    <w:rsid w:val="00CE464B"/>
  </w:style>
  <w:style w:type="paragraph" w:styleId="af1">
    <w:name w:val="Plain Text"/>
    <w:basedOn w:val="a"/>
    <w:link w:val="af2"/>
    <w:uiPriority w:val="99"/>
    <w:unhideWhenUsed/>
    <w:rsid w:val="00190467"/>
    <w:pPr>
      <w:spacing w:after="0" w:line="240" w:lineRule="auto"/>
    </w:pPr>
    <w:rPr>
      <w:rFonts w:ascii="Calibri" w:hAnsi="Calibri"/>
      <w:szCs w:val="21"/>
    </w:rPr>
  </w:style>
  <w:style w:type="character" w:customStyle="1" w:styleId="af2">
    <w:name w:val="Текст Знак"/>
    <w:basedOn w:val="a0"/>
    <w:link w:val="af1"/>
    <w:uiPriority w:val="99"/>
    <w:rsid w:val="00190467"/>
    <w:rPr>
      <w:rFonts w:ascii="Calibri" w:hAnsi="Calibri"/>
      <w:szCs w:val="21"/>
      <w:lang w:val="uk-UA"/>
    </w:rPr>
  </w:style>
  <w:style w:type="paragraph" w:styleId="af3">
    <w:name w:val="header"/>
    <w:basedOn w:val="a"/>
    <w:link w:val="af4"/>
    <w:uiPriority w:val="99"/>
    <w:unhideWhenUsed/>
    <w:rsid w:val="00252548"/>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252548"/>
    <w:rPr>
      <w:lang w:val="uk-UA"/>
    </w:rPr>
  </w:style>
  <w:style w:type="paragraph" w:styleId="af5">
    <w:name w:val="footer"/>
    <w:basedOn w:val="a"/>
    <w:link w:val="af6"/>
    <w:uiPriority w:val="99"/>
    <w:unhideWhenUsed/>
    <w:rsid w:val="00252548"/>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252548"/>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2">
    <w:name w:val="heading 2"/>
    <w:basedOn w:val="a"/>
    <w:link w:val="20"/>
    <w:uiPriority w:val="9"/>
    <w:qFormat/>
    <w:rsid w:val="0016128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283"/>
    <w:rPr>
      <w:rFonts w:ascii="Times New Roman" w:eastAsia="Times New Roman" w:hAnsi="Times New Roman" w:cs="Times New Roman"/>
      <w:b/>
      <w:bCs/>
      <w:sz w:val="36"/>
      <w:szCs w:val="36"/>
      <w:lang w:val="uk-UA" w:eastAsia="uk-UA"/>
    </w:rPr>
  </w:style>
  <w:style w:type="paragraph" w:customStyle="1" w:styleId="msonormal0">
    <w:name w:val="msonormal"/>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161283"/>
  </w:style>
  <w:style w:type="paragraph" w:customStyle="1" w:styleId="rvps1">
    <w:name w:val="rvps1"/>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61283"/>
  </w:style>
  <w:style w:type="paragraph" w:customStyle="1" w:styleId="rvps4">
    <w:name w:val="rvps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61283"/>
  </w:style>
  <w:style w:type="paragraph" w:customStyle="1" w:styleId="rvps7">
    <w:name w:val="rvps7"/>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61283"/>
  </w:style>
  <w:style w:type="paragraph" w:customStyle="1" w:styleId="rvps14">
    <w:name w:val="rvps14"/>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161283"/>
    <w:rPr>
      <w:color w:val="0000FF"/>
      <w:u w:val="single"/>
    </w:rPr>
  </w:style>
  <w:style w:type="character" w:styleId="a4">
    <w:name w:val="FollowedHyperlink"/>
    <w:basedOn w:val="a0"/>
    <w:uiPriority w:val="99"/>
    <w:semiHidden/>
    <w:unhideWhenUsed/>
    <w:rsid w:val="00161283"/>
    <w:rPr>
      <w:color w:val="800080"/>
      <w:u w:val="single"/>
    </w:rPr>
  </w:style>
  <w:style w:type="paragraph" w:customStyle="1" w:styleId="rvps2">
    <w:name w:val="rvps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161283"/>
  </w:style>
  <w:style w:type="character" w:customStyle="1" w:styleId="rvts44">
    <w:name w:val="rvts44"/>
    <w:basedOn w:val="a0"/>
    <w:rsid w:val="00161283"/>
  </w:style>
  <w:style w:type="paragraph" w:customStyle="1" w:styleId="rvps15">
    <w:name w:val="rvps15"/>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nhideWhenUsed/>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161283"/>
  </w:style>
  <w:style w:type="paragraph" w:customStyle="1" w:styleId="rvps12">
    <w:name w:val="rvps12"/>
    <w:basedOn w:val="a"/>
    <w:rsid w:val="001612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161283"/>
  </w:style>
  <w:style w:type="character" w:customStyle="1" w:styleId="rvts82">
    <w:name w:val="rvts82"/>
    <w:basedOn w:val="a0"/>
    <w:rsid w:val="00161283"/>
  </w:style>
  <w:style w:type="table" w:styleId="a6">
    <w:name w:val="Table Grid"/>
    <w:basedOn w:val="a1"/>
    <w:uiPriority w:val="59"/>
    <w:rsid w:val="00A44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445CBE"/>
    <w:rPr>
      <w:sz w:val="16"/>
      <w:szCs w:val="16"/>
    </w:rPr>
  </w:style>
  <w:style w:type="paragraph" w:styleId="a8">
    <w:name w:val="annotation text"/>
    <w:basedOn w:val="a"/>
    <w:link w:val="a9"/>
    <w:uiPriority w:val="99"/>
    <w:semiHidden/>
    <w:unhideWhenUsed/>
    <w:rsid w:val="00445CBE"/>
    <w:pPr>
      <w:spacing w:line="240" w:lineRule="auto"/>
    </w:pPr>
    <w:rPr>
      <w:sz w:val="20"/>
      <w:szCs w:val="20"/>
    </w:rPr>
  </w:style>
  <w:style w:type="character" w:customStyle="1" w:styleId="a9">
    <w:name w:val="Текст примечания Знак"/>
    <w:basedOn w:val="a0"/>
    <w:link w:val="a8"/>
    <w:uiPriority w:val="99"/>
    <w:semiHidden/>
    <w:rsid w:val="00445CBE"/>
    <w:rPr>
      <w:sz w:val="20"/>
      <w:szCs w:val="20"/>
      <w:lang w:val="uk-UA"/>
    </w:rPr>
  </w:style>
  <w:style w:type="paragraph" w:styleId="aa">
    <w:name w:val="annotation subject"/>
    <w:basedOn w:val="a8"/>
    <w:next w:val="a8"/>
    <w:link w:val="ab"/>
    <w:uiPriority w:val="99"/>
    <w:semiHidden/>
    <w:unhideWhenUsed/>
    <w:rsid w:val="00445CBE"/>
    <w:rPr>
      <w:b/>
      <w:bCs/>
    </w:rPr>
  </w:style>
  <w:style w:type="character" w:customStyle="1" w:styleId="ab">
    <w:name w:val="Тема примечания Знак"/>
    <w:basedOn w:val="a9"/>
    <w:link w:val="aa"/>
    <w:uiPriority w:val="99"/>
    <w:semiHidden/>
    <w:rsid w:val="00445CBE"/>
    <w:rPr>
      <w:b/>
      <w:bCs/>
      <w:sz w:val="20"/>
      <w:szCs w:val="20"/>
      <w:lang w:val="uk-UA"/>
    </w:rPr>
  </w:style>
  <w:style w:type="paragraph" w:styleId="ac">
    <w:name w:val="Balloon Text"/>
    <w:basedOn w:val="a"/>
    <w:link w:val="ad"/>
    <w:uiPriority w:val="99"/>
    <w:semiHidden/>
    <w:unhideWhenUsed/>
    <w:rsid w:val="00445CB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5CBE"/>
    <w:rPr>
      <w:rFonts w:ascii="Segoe UI" w:hAnsi="Segoe UI" w:cs="Segoe UI"/>
      <w:sz w:val="18"/>
      <w:szCs w:val="18"/>
      <w:lang w:val="uk-UA"/>
    </w:rPr>
  </w:style>
  <w:style w:type="paragraph" w:styleId="ae">
    <w:name w:val="List Paragraph"/>
    <w:basedOn w:val="a"/>
    <w:uiPriority w:val="34"/>
    <w:qFormat/>
    <w:rsid w:val="002E3022"/>
    <w:pPr>
      <w:spacing w:after="200" w:line="276" w:lineRule="auto"/>
      <w:ind w:left="720"/>
      <w:contextualSpacing/>
    </w:pPr>
    <w:rPr>
      <w:rFonts w:eastAsiaTheme="minorEastAsia"/>
      <w:lang w:val="ru-RU" w:eastAsia="ru-RU"/>
    </w:rPr>
  </w:style>
  <w:style w:type="paragraph" w:styleId="af">
    <w:name w:val="Body Text"/>
    <w:basedOn w:val="a"/>
    <w:link w:val="af0"/>
    <w:uiPriority w:val="99"/>
    <w:unhideWhenUsed/>
    <w:rsid w:val="0055149F"/>
    <w:pPr>
      <w:spacing w:after="120" w:line="276" w:lineRule="auto"/>
    </w:pPr>
    <w:rPr>
      <w:lang w:val="ru-RU"/>
    </w:rPr>
  </w:style>
  <w:style w:type="character" w:customStyle="1" w:styleId="af0">
    <w:name w:val="Основной текст Знак"/>
    <w:basedOn w:val="a0"/>
    <w:link w:val="af"/>
    <w:uiPriority w:val="99"/>
    <w:rsid w:val="0055149F"/>
  </w:style>
  <w:style w:type="paragraph" w:customStyle="1" w:styleId="gmail-western">
    <w:name w:val="gmail-western"/>
    <w:basedOn w:val="a"/>
    <w:rsid w:val="00F531EF"/>
    <w:pPr>
      <w:spacing w:before="100" w:beforeAutospacing="1" w:after="100" w:afterAutospacing="1" w:line="240" w:lineRule="auto"/>
    </w:pPr>
    <w:rPr>
      <w:rFonts w:ascii="Times New Roman" w:hAnsi="Times New Roman" w:cs="Times New Roman"/>
      <w:sz w:val="24"/>
      <w:szCs w:val="24"/>
      <w:lang w:eastAsia="uk-UA"/>
    </w:rPr>
  </w:style>
  <w:style w:type="character" w:customStyle="1" w:styleId="xfm29771033">
    <w:name w:val="xfm_29771033"/>
    <w:basedOn w:val="a0"/>
    <w:rsid w:val="00CE464B"/>
  </w:style>
  <w:style w:type="paragraph" w:styleId="af1">
    <w:name w:val="Plain Text"/>
    <w:basedOn w:val="a"/>
    <w:link w:val="af2"/>
    <w:uiPriority w:val="99"/>
    <w:unhideWhenUsed/>
    <w:rsid w:val="00190467"/>
    <w:pPr>
      <w:spacing w:after="0" w:line="240" w:lineRule="auto"/>
    </w:pPr>
    <w:rPr>
      <w:rFonts w:ascii="Calibri" w:hAnsi="Calibri"/>
      <w:szCs w:val="21"/>
    </w:rPr>
  </w:style>
  <w:style w:type="character" w:customStyle="1" w:styleId="af2">
    <w:name w:val="Текст Знак"/>
    <w:basedOn w:val="a0"/>
    <w:link w:val="af1"/>
    <w:uiPriority w:val="99"/>
    <w:rsid w:val="00190467"/>
    <w:rPr>
      <w:rFonts w:ascii="Calibri" w:hAnsi="Calibri"/>
      <w:szCs w:val="21"/>
      <w:lang w:val="uk-UA"/>
    </w:rPr>
  </w:style>
  <w:style w:type="paragraph" w:styleId="af3">
    <w:name w:val="header"/>
    <w:basedOn w:val="a"/>
    <w:link w:val="af4"/>
    <w:uiPriority w:val="99"/>
    <w:unhideWhenUsed/>
    <w:rsid w:val="00252548"/>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252548"/>
    <w:rPr>
      <w:lang w:val="uk-UA"/>
    </w:rPr>
  </w:style>
  <w:style w:type="paragraph" w:styleId="af5">
    <w:name w:val="footer"/>
    <w:basedOn w:val="a"/>
    <w:link w:val="af6"/>
    <w:uiPriority w:val="99"/>
    <w:unhideWhenUsed/>
    <w:rsid w:val="00252548"/>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25254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2191">
      <w:bodyDiv w:val="1"/>
      <w:marLeft w:val="0"/>
      <w:marRight w:val="0"/>
      <w:marTop w:val="0"/>
      <w:marBottom w:val="0"/>
      <w:divBdr>
        <w:top w:val="none" w:sz="0" w:space="0" w:color="auto"/>
        <w:left w:val="none" w:sz="0" w:space="0" w:color="auto"/>
        <w:bottom w:val="none" w:sz="0" w:space="0" w:color="auto"/>
        <w:right w:val="none" w:sz="0" w:space="0" w:color="auto"/>
      </w:divBdr>
    </w:div>
    <w:div w:id="470708410">
      <w:bodyDiv w:val="1"/>
      <w:marLeft w:val="0"/>
      <w:marRight w:val="0"/>
      <w:marTop w:val="0"/>
      <w:marBottom w:val="0"/>
      <w:divBdr>
        <w:top w:val="none" w:sz="0" w:space="0" w:color="auto"/>
        <w:left w:val="none" w:sz="0" w:space="0" w:color="auto"/>
        <w:bottom w:val="none" w:sz="0" w:space="0" w:color="auto"/>
        <w:right w:val="none" w:sz="0" w:space="0" w:color="auto"/>
      </w:divBdr>
    </w:div>
    <w:div w:id="867598110">
      <w:bodyDiv w:val="1"/>
      <w:marLeft w:val="0"/>
      <w:marRight w:val="0"/>
      <w:marTop w:val="0"/>
      <w:marBottom w:val="0"/>
      <w:divBdr>
        <w:top w:val="none" w:sz="0" w:space="0" w:color="auto"/>
        <w:left w:val="none" w:sz="0" w:space="0" w:color="auto"/>
        <w:bottom w:val="none" w:sz="0" w:space="0" w:color="auto"/>
        <w:right w:val="none" w:sz="0" w:space="0" w:color="auto"/>
      </w:divBdr>
    </w:div>
    <w:div w:id="1082486095">
      <w:bodyDiv w:val="1"/>
      <w:marLeft w:val="0"/>
      <w:marRight w:val="0"/>
      <w:marTop w:val="0"/>
      <w:marBottom w:val="0"/>
      <w:divBdr>
        <w:top w:val="none" w:sz="0" w:space="0" w:color="auto"/>
        <w:left w:val="none" w:sz="0" w:space="0" w:color="auto"/>
        <w:bottom w:val="none" w:sz="0" w:space="0" w:color="auto"/>
        <w:right w:val="none" w:sz="0" w:space="0" w:color="auto"/>
      </w:divBdr>
      <w:divsChild>
        <w:div w:id="1789154876">
          <w:marLeft w:val="0"/>
          <w:marRight w:val="0"/>
          <w:marTop w:val="0"/>
          <w:marBottom w:val="0"/>
          <w:divBdr>
            <w:top w:val="none" w:sz="0" w:space="0" w:color="auto"/>
            <w:left w:val="none" w:sz="0" w:space="0" w:color="auto"/>
            <w:bottom w:val="none" w:sz="0" w:space="0" w:color="auto"/>
            <w:right w:val="none" w:sz="0" w:space="0" w:color="auto"/>
          </w:divBdr>
          <w:divsChild>
            <w:div w:id="1167553266">
              <w:marLeft w:val="0"/>
              <w:marRight w:val="0"/>
              <w:marTop w:val="0"/>
              <w:marBottom w:val="0"/>
              <w:divBdr>
                <w:top w:val="none" w:sz="0" w:space="0" w:color="auto"/>
                <w:left w:val="none" w:sz="0" w:space="0" w:color="auto"/>
                <w:bottom w:val="none" w:sz="0" w:space="0" w:color="auto"/>
                <w:right w:val="none" w:sz="0" w:space="0" w:color="auto"/>
              </w:divBdr>
              <w:divsChild>
                <w:div w:id="947200636">
                  <w:marLeft w:val="0"/>
                  <w:marRight w:val="0"/>
                  <w:marTop w:val="150"/>
                  <w:marBottom w:val="150"/>
                  <w:divBdr>
                    <w:top w:val="none" w:sz="0" w:space="0" w:color="auto"/>
                    <w:left w:val="none" w:sz="0" w:space="0" w:color="auto"/>
                    <w:bottom w:val="none" w:sz="0" w:space="0" w:color="auto"/>
                    <w:right w:val="none" w:sz="0" w:space="0" w:color="auto"/>
                  </w:divBdr>
                </w:div>
                <w:div w:id="74131622">
                  <w:marLeft w:val="0"/>
                  <w:marRight w:val="0"/>
                  <w:marTop w:val="0"/>
                  <w:marBottom w:val="150"/>
                  <w:divBdr>
                    <w:top w:val="none" w:sz="0" w:space="0" w:color="auto"/>
                    <w:left w:val="none" w:sz="0" w:space="0" w:color="auto"/>
                    <w:bottom w:val="none" w:sz="0" w:space="0" w:color="auto"/>
                    <w:right w:val="none" w:sz="0" w:space="0" w:color="auto"/>
                  </w:divBdr>
                </w:div>
                <w:div w:id="1624120008">
                  <w:marLeft w:val="0"/>
                  <w:marRight w:val="0"/>
                  <w:marTop w:val="0"/>
                  <w:marBottom w:val="150"/>
                  <w:divBdr>
                    <w:top w:val="none" w:sz="0" w:space="0" w:color="auto"/>
                    <w:left w:val="none" w:sz="0" w:space="0" w:color="auto"/>
                    <w:bottom w:val="none" w:sz="0" w:space="0" w:color="auto"/>
                    <w:right w:val="none" w:sz="0" w:space="0" w:color="auto"/>
                  </w:divBdr>
                </w:div>
                <w:div w:id="19206976">
                  <w:marLeft w:val="0"/>
                  <w:marRight w:val="0"/>
                  <w:marTop w:val="0"/>
                  <w:marBottom w:val="150"/>
                  <w:divBdr>
                    <w:top w:val="none" w:sz="0" w:space="0" w:color="auto"/>
                    <w:left w:val="none" w:sz="0" w:space="0" w:color="auto"/>
                    <w:bottom w:val="none" w:sz="0" w:space="0" w:color="auto"/>
                    <w:right w:val="none" w:sz="0" w:space="0" w:color="auto"/>
                  </w:divBdr>
                </w:div>
                <w:div w:id="1101611523">
                  <w:marLeft w:val="0"/>
                  <w:marRight w:val="0"/>
                  <w:marTop w:val="150"/>
                  <w:marBottom w:val="150"/>
                  <w:divBdr>
                    <w:top w:val="none" w:sz="0" w:space="0" w:color="auto"/>
                    <w:left w:val="none" w:sz="0" w:space="0" w:color="auto"/>
                    <w:bottom w:val="none" w:sz="0" w:space="0" w:color="auto"/>
                    <w:right w:val="none" w:sz="0" w:space="0" w:color="auto"/>
                  </w:divBdr>
                </w:div>
                <w:div w:id="1928541452">
                  <w:marLeft w:val="0"/>
                  <w:marRight w:val="0"/>
                  <w:marTop w:val="0"/>
                  <w:marBottom w:val="150"/>
                  <w:divBdr>
                    <w:top w:val="none" w:sz="0" w:space="0" w:color="auto"/>
                    <w:left w:val="none" w:sz="0" w:space="0" w:color="auto"/>
                    <w:bottom w:val="none" w:sz="0" w:space="0" w:color="auto"/>
                    <w:right w:val="none" w:sz="0" w:space="0" w:color="auto"/>
                  </w:divBdr>
                </w:div>
                <w:div w:id="1871795900">
                  <w:marLeft w:val="0"/>
                  <w:marRight w:val="0"/>
                  <w:marTop w:val="150"/>
                  <w:marBottom w:val="150"/>
                  <w:divBdr>
                    <w:top w:val="none" w:sz="0" w:space="0" w:color="auto"/>
                    <w:left w:val="none" w:sz="0" w:space="0" w:color="auto"/>
                    <w:bottom w:val="none" w:sz="0" w:space="0" w:color="auto"/>
                    <w:right w:val="none" w:sz="0" w:space="0" w:color="auto"/>
                  </w:divBdr>
                </w:div>
                <w:div w:id="1594126109">
                  <w:marLeft w:val="0"/>
                  <w:marRight w:val="0"/>
                  <w:marTop w:val="0"/>
                  <w:marBottom w:val="150"/>
                  <w:divBdr>
                    <w:top w:val="none" w:sz="0" w:space="0" w:color="auto"/>
                    <w:left w:val="none" w:sz="0" w:space="0" w:color="auto"/>
                    <w:bottom w:val="none" w:sz="0" w:space="0" w:color="auto"/>
                    <w:right w:val="none" w:sz="0" w:space="0" w:color="auto"/>
                  </w:divBdr>
                </w:div>
                <w:div w:id="622611239">
                  <w:marLeft w:val="0"/>
                  <w:marRight w:val="0"/>
                  <w:marTop w:val="150"/>
                  <w:marBottom w:val="150"/>
                  <w:divBdr>
                    <w:top w:val="none" w:sz="0" w:space="0" w:color="auto"/>
                    <w:left w:val="none" w:sz="0" w:space="0" w:color="auto"/>
                    <w:bottom w:val="none" w:sz="0" w:space="0" w:color="auto"/>
                    <w:right w:val="none" w:sz="0" w:space="0" w:color="auto"/>
                  </w:divBdr>
                  <w:divsChild>
                    <w:div w:id="22904393">
                      <w:marLeft w:val="0"/>
                      <w:marRight w:val="0"/>
                      <w:marTop w:val="0"/>
                      <w:marBottom w:val="0"/>
                      <w:divBdr>
                        <w:top w:val="none" w:sz="0" w:space="0" w:color="auto"/>
                        <w:left w:val="none" w:sz="0" w:space="0" w:color="auto"/>
                        <w:bottom w:val="none" w:sz="0" w:space="0" w:color="auto"/>
                        <w:right w:val="none" w:sz="0" w:space="0" w:color="auto"/>
                      </w:divBdr>
                    </w:div>
                    <w:div w:id="1421944638">
                      <w:marLeft w:val="0"/>
                      <w:marRight w:val="0"/>
                      <w:marTop w:val="0"/>
                      <w:marBottom w:val="0"/>
                      <w:divBdr>
                        <w:top w:val="none" w:sz="0" w:space="0" w:color="auto"/>
                        <w:left w:val="none" w:sz="0" w:space="0" w:color="auto"/>
                        <w:bottom w:val="none" w:sz="0" w:space="0" w:color="auto"/>
                        <w:right w:val="none" w:sz="0" w:space="0" w:color="auto"/>
                      </w:divBdr>
                    </w:div>
                    <w:div w:id="15859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30338">
          <w:marLeft w:val="0"/>
          <w:marRight w:val="0"/>
          <w:marTop w:val="0"/>
          <w:marBottom w:val="0"/>
          <w:divBdr>
            <w:top w:val="none" w:sz="0" w:space="0" w:color="auto"/>
            <w:left w:val="none" w:sz="0" w:space="0" w:color="auto"/>
            <w:bottom w:val="none" w:sz="0" w:space="0" w:color="auto"/>
            <w:right w:val="none" w:sz="0" w:space="0" w:color="auto"/>
          </w:divBdr>
        </w:div>
      </w:divsChild>
    </w:div>
    <w:div w:id="1110273324">
      <w:bodyDiv w:val="1"/>
      <w:marLeft w:val="0"/>
      <w:marRight w:val="0"/>
      <w:marTop w:val="0"/>
      <w:marBottom w:val="0"/>
      <w:divBdr>
        <w:top w:val="none" w:sz="0" w:space="0" w:color="auto"/>
        <w:left w:val="none" w:sz="0" w:space="0" w:color="auto"/>
        <w:bottom w:val="none" w:sz="0" w:space="0" w:color="auto"/>
        <w:right w:val="none" w:sz="0" w:space="0" w:color="auto"/>
      </w:divBdr>
    </w:div>
    <w:div w:id="1249802914">
      <w:bodyDiv w:val="1"/>
      <w:marLeft w:val="0"/>
      <w:marRight w:val="0"/>
      <w:marTop w:val="0"/>
      <w:marBottom w:val="0"/>
      <w:divBdr>
        <w:top w:val="none" w:sz="0" w:space="0" w:color="auto"/>
        <w:left w:val="none" w:sz="0" w:space="0" w:color="auto"/>
        <w:bottom w:val="none" w:sz="0" w:space="0" w:color="auto"/>
        <w:right w:val="none" w:sz="0" w:space="0" w:color="auto"/>
      </w:divBdr>
    </w:div>
    <w:div w:id="16823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556-1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rada.gov.ua/laws/show/z0795-16" TargetMode="External"/><Relationship Id="rId17" Type="http://schemas.openxmlformats.org/officeDocument/2006/relationships/hyperlink" Target="https://zakon.rada.gov.ua/laws/show/207-2016-%D0%BF" TargetMode="External"/><Relationship Id="rId2" Type="http://schemas.openxmlformats.org/officeDocument/2006/relationships/numbering" Target="numbering.xml"/><Relationship Id="rId16" Type="http://schemas.openxmlformats.org/officeDocument/2006/relationships/hyperlink" Target="https://zakon.rada.gov.ua/laws/show/207-2016-%D0%B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0795-16" TargetMode="External"/><Relationship Id="rId5" Type="http://schemas.openxmlformats.org/officeDocument/2006/relationships/settings" Target="settings.xml"/><Relationship Id="rId15" Type="http://schemas.openxmlformats.org/officeDocument/2006/relationships/hyperlink" Target="https://zakon.rada.gov.ua/laws/show/266-2015-%D0%BF" TargetMode="External"/><Relationship Id="rId10" Type="http://schemas.openxmlformats.org/officeDocument/2006/relationships/hyperlink" Target="https://zakon.rada.gov.ua/laws/show/z1351-15"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0A83-7CA4-400D-892B-8BFF7F7D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Pages>
  <Words>30310</Words>
  <Characters>17278</Characters>
  <Application>Microsoft Office Word</Application>
  <DocSecurity>0</DocSecurity>
  <Lines>143</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Шикова О</dc:creator>
  <cp:keywords/>
  <dc:description/>
  <cp:lastModifiedBy>Admin</cp:lastModifiedBy>
  <cp:revision>32</cp:revision>
  <cp:lastPrinted>2020-02-20T11:30:00Z</cp:lastPrinted>
  <dcterms:created xsi:type="dcterms:W3CDTF">2020-01-22T08:33:00Z</dcterms:created>
  <dcterms:modified xsi:type="dcterms:W3CDTF">2020-02-24T07:57:00Z</dcterms:modified>
</cp:coreProperties>
</file>