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25" w:rsidRPr="00BB2125" w:rsidRDefault="00BB2125" w:rsidP="000D3757">
      <w:pPr>
        <w:spacing w:line="360" w:lineRule="auto"/>
        <w:jc w:val="center"/>
        <w:rPr>
          <w:noProof/>
          <w:sz w:val="28"/>
          <w:szCs w:val="28"/>
          <w:lang w:val="uk-UA"/>
        </w:rPr>
      </w:pPr>
      <w:r w:rsidRPr="00BB2125">
        <w:rPr>
          <w:noProof/>
          <w:sz w:val="28"/>
          <w:szCs w:val="28"/>
        </w:rPr>
        <w:drawing>
          <wp:inline distT="0" distB="0" distL="0" distR="0">
            <wp:extent cx="495300" cy="6477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47700"/>
                    </a:xfrm>
                    <a:prstGeom prst="rect">
                      <a:avLst/>
                    </a:prstGeom>
                    <a:noFill/>
                    <a:ln>
                      <a:noFill/>
                    </a:ln>
                  </pic:spPr>
                </pic:pic>
              </a:graphicData>
            </a:graphic>
          </wp:inline>
        </w:drawing>
      </w:r>
    </w:p>
    <w:p w:rsidR="00BB2125" w:rsidRPr="00BB2125" w:rsidRDefault="00BB2125" w:rsidP="00BB2125">
      <w:pPr>
        <w:jc w:val="center"/>
        <w:rPr>
          <w:b/>
          <w:sz w:val="28"/>
          <w:szCs w:val="28"/>
          <w:lang w:val="uk-UA"/>
        </w:rPr>
      </w:pPr>
      <w:r w:rsidRPr="00A252A7">
        <w:rPr>
          <w:b/>
          <w:noProof/>
          <w:szCs w:val="28"/>
          <w:lang w:val="uk-UA"/>
        </w:rPr>
        <w:t>УКРАЇНА</w:t>
      </w:r>
    </w:p>
    <w:p w:rsidR="00BB2125" w:rsidRPr="00BB2125" w:rsidRDefault="00BB2125" w:rsidP="00BB2125">
      <w:pPr>
        <w:jc w:val="center"/>
        <w:rPr>
          <w:b/>
          <w:sz w:val="28"/>
          <w:szCs w:val="28"/>
          <w:lang w:val="uk-UA"/>
        </w:rPr>
      </w:pPr>
      <w:r w:rsidRPr="00BB2125">
        <w:rPr>
          <w:b/>
          <w:sz w:val="28"/>
          <w:szCs w:val="28"/>
          <w:lang w:val="uk-UA"/>
        </w:rPr>
        <w:t>ХАРКІВСЬКА ОБЛАСНА РАДА</w:t>
      </w:r>
    </w:p>
    <w:p w:rsidR="00BB2125" w:rsidRPr="00BB2125" w:rsidRDefault="00BB2125" w:rsidP="00BB2125">
      <w:pPr>
        <w:jc w:val="center"/>
        <w:rPr>
          <w:b/>
          <w:sz w:val="28"/>
          <w:szCs w:val="28"/>
          <w:lang w:val="uk-UA"/>
        </w:rPr>
      </w:pPr>
      <w:r w:rsidRPr="00BB2125">
        <w:rPr>
          <w:b/>
          <w:sz w:val="28"/>
          <w:szCs w:val="28"/>
          <w:lang w:val="uk-UA"/>
        </w:rPr>
        <w:t xml:space="preserve">КОМУНАЛЬНИЙ ЗАКЛАД «ХАРКІВСЬКИЙ ПРОФЕСІЙНИЙ КОЛЕДЖ </w:t>
      </w:r>
    </w:p>
    <w:p w:rsidR="00BB2125" w:rsidRPr="00BB2125" w:rsidRDefault="00BB2125" w:rsidP="00BB2125">
      <w:pPr>
        <w:jc w:val="center"/>
        <w:rPr>
          <w:b/>
          <w:sz w:val="28"/>
          <w:szCs w:val="28"/>
          <w:lang w:val="uk-UA"/>
        </w:rPr>
      </w:pPr>
      <w:r w:rsidRPr="00BB2125">
        <w:rPr>
          <w:b/>
          <w:sz w:val="28"/>
          <w:szCs w:val="28"/>
          <w:lang w:val="uk-UA"/>
        </w:rPr>
        <w:t>СПОРТИВНОГО ПРОФІЛЮ» ХАРКІВСЬКОЇ ОБЛАСНОЇ РАДИ</w:t>
      </w:r>
    </w:p>
    <w:p w:rsidR="00BB2125" w:rsidRPr="00BB2125" w:rsidRDefault="00BB2125" w:rsidP="00BB2125">
      <w:pPr>
        <w:jc w:val="center"/>
        <w:rPr>
          <w:b/>
          <w:sz w:val="28"/>
          <w:szCs w:val="28"/>
          <w:lang w:val="uk-UA"/>
        </w:rPr>
      </w:pPr>
    </w:p>
    <w:p w:rsidR="00BB2125" w:rsidRPr="006916DE" w:rsidRDefault="00BB2125" w:rsidP="006916DE">
      <w:pPr>
        <w:spacing w:line="360" w:lineRule="auto"/>
        <w:jc w:val="center"/>
        <w:rPr>
          <w:b/>
          <w:sz w:val="28"/>
          <w:szCs w:val="28"/>
          <w:lang w:val="uk-UA"/>
        </w:rPr>
      </w:pPr>
      <w:r w:rsidRPr="006916DE">
        <w:rPr>
          <w:b/>
          <w:sz w:val="28"/>
          <w:szCs w:val="28"/>
          <w:lang w:val="uk-UA"/>
        </w:rPr>
        <w:t>НАКАЗ</w:t>
      </w:r>
    </w:p>
    <w:p w:rsidR="00F00F16" w:rsidRDefault="00F00F16" w:rsidP="006916DE">
      <w:pPr>
        <w:keepNext/>
        <w:spacing w:line="360" w:lineRule="auto"/>
        <w:jc w:val="both"/>
        <w:outlineLvl w:val="0"/>
        <w:rPr>
          <w:b/>
          <w:bCs/>
          <w:sz w:val="28"/>
          <w:szCs w:val="28"/>
          <w:lang w:val="uk-UA"/>
        </w:rPr>
      </w:pPr>
    </w:p>
    <w:p w:rsidR="00316B36" w:rsidRPr="006916DE" w:rsidRDefault="00914B52" w:rsidP="006916DE">
      <w:pPr>
        <w:keepNext/>
        <w:spacing w:line="360" w:lineRule="auto"/>
        <w:jc w:val="both"/>
        <w:outlineLvl w:val="0"/>
        <w:rPr>
          <w:b/>
          <w:bCs/>
          <w:sz w:val="28"/>
          <w:szCs w:val="28"/>
          <w:lang w:val="uk-UA"/>
        </w:rPr>
      </w:pPr>
      <w:r w:rsidRPr="006916DE">
        <w:rPr>
          <w:b/>
          <w:bCs/>
          <w:sz w:val="28"/>
          <w:szCs w:val="28"/>
          <w:lang w:val="uk-UA"/>
        </w:rPr>
        <w:t>1</w:t>
      </w:r>
      <w:r w:rsidR="006666E9">
        <w:rPr>
          <w:b/>
          <w:bCs/>
          <w:sz w:val="28"/>
          <w:szCs w:val="28"/>
          <w:lang w:val="uk-UA"/>
        </w:rPr>
        <w:t>2</w:t>
      </w:r>
      <w:bookmarkStart w:id="0" w:name="_GoBack"/>
      <w:bookmarkEnd w:id="0"/>
      <w:r w:rsidRPr="006916DE">
        <w:rPr>
          <w:b/>
          <w:bCs/>
          <w:sz w:val="28"/>
          <w:szCs w:val="28"/>
          <w:lang w:val="uk-UA"/>
        </w:rPr>
        <w:t>.03.2020</w:t>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t xml:space="preserve">  Харків</w:t>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r>
      <w:r w:rsidR="00E3486D" w:rsidRPr="006916DE">
        <w:rPr>
          <w:b/>
          <w:bCs/>
          <w:sz w:val="28"/>
          <w:szCs w:val="28"/>
          <w:lang w:val="uk-UA"/>
        </w:rPr>
        <w:tab/>
        <w:t>№</w:t>
      </w:r>
      <w:r w:rsidR="006916DE">
        <w:rPr>
          <w:b/>
          <w:bCs/>
          <w:sz w:val="28"/>
          <w:szCs w:val="28"/>
          <w:lang w:val="uk-UA"/>
        </w:rPr>
        <w:t>85</w:t>
      </w:r>
    </w:p>
    <w:p w:rsidR="00914B52" w:rsidRPr="006916DE" w:rsidRDefault="00914B52" w:rsidP="006916DE">
      <w:pPr>
        <w:keepNext/>
        <w:spacing w:line="360" w:lineRule="auto"/>
        <w:jc w:val="both"/>
        <w:outlineLvl w:val="0"/>
        <w:rPr>
          <w:b/>
          <w:bCs/>
          <w:sz w:val="28"/>
          <w:szCs w:val="28"/>
          <w:lang w:val="uk-UA"/>
        </w:rPr>
      </w:pPr>
    </w:p>
    <w:p w:rsidR="00316B36" w:rsidRPr="006916DE" w:rsidRDefault="00316B36" w:rsidP="006916DE">
      <w:pPr>
        <w:ind w:right="5243"/>
        <w:jc w:val="both"/>
        <w:rPr>
          <w:rFonts w:eastAsiaTheme="minorHAnsi"/>
          <w:b/>
          <w:sz w:val="28"/>
          <w:szCs w:val="28"/>
          <w:lang w:val="uk-UA" w:eastAsia="en-US"/>
        </w:rPr>
      </w:pPr>
      <w:r w:rsidRPr="006916DE">
        <w:rPr>
          <w:rFonts w:eastAsiaTheme="minorHAnsi"/>
          <w:b/>
          <w:sz w:val="28"/>
          <w:szCs w:val="28"/>
          <w:lang w:val="uk-UA" w:eastAsia="en-US"/>
        </w:rPr>
        <w:t xml:space="preserve">Про організацію заходів щодо профілактики розповсюдження </w:t>
      </w:r>
      <w:proofErr w:type="spellStart"/>
      <w:r w:rsidRPr="006916DE">
        <w:rPr>
          <w:rFonts w:eastAsiaTheme="minorHAnsi"/>
          <w:b/>
          <w:sz w:val="28"/>
          <w:szCs w:val="28"/>
          <w:lang w:val="uk-UA" w:eastAsia="en-US"/>
        </w:rPr>
        <w:t>кор</w:t>
      </w:r>
      <w:r w:rsidR="006916DE">
        <w:rPr>
          <w:rFonts w:eastAsiaTheme="minorHAnsi"/>
          <w:b/>
          <w:sz w:val="28"/>
          <w:szCs w:val="28"/>
          <w:lang w:val="uk-UA" w:eastAsia="en-US"/>
        </w:rPr>
        <w:t>о</w:t>
      </w:r>
      <w:r w:rsidRPr="006916DE">
        <w:rPr>
          <w:rFonts w:eastAsiaTheme="minorHAnsi"/>
          <w:b/>
          <w:sz w:val="28"/>
          <w:szCs w:val="28"/>
          <w:lang w:val="uk-UA" w:eastAsia="en-US"/>
        </w:rPr>
        <w:t>навірусу</w:t>
      </w:r>
      <w:proofErr w:type="spellEnd"/>
      <w:r w:rsidRPr="006916DE">
        <w:rPr>
          <w:rFonts w:eastAsiaTheme="minorHAnsi"/>
          <w:b/>
          <w:sz w:val="28"/>
          <w:szCs w:val="28"/>
          <w:lang w:val="uk-UA" w:eastAsia="en-US"/>
        </w:rPr>
        <w:t xml:space="preserve"> COVID-19,</w:t>
      </w:r>
      <w:r w:rsidR="006916DE">
        <w:rPr>
          <w:rFonts w:eastAsiaTheme="minorHAnsi"/>
          <w:b/>
          <w:sz w:val="28"/>
          <w:szCs w:val="28"/>
          <w:lang w:val="uk-UA" w:eastAsia="en-US"/>
        </w:rPr>
        <w:t xml:space="preserve"> </w:t>
      </w:r>
      <w:r w:rsidRPr="006916DE">
        <w:rPr>
          <w:rFonts w:eastAsiaTheme="minorHAnsi"/>
          <w:b/>
          <w:sz w:val="28"/>
          <w:szCs w:val="28"/>
          <w:lang w:val="uk-UA" w:eastAsia="en-US"/>
        </w:rPr>
        <w:t xml:space="preserve">який розповсюджується повітряно- крапельним </w:t>
      </w:r>
      <w:r w:rsidR="00F00F16">
        <w:rPr>
          <w:rFonts w:eastAsiaTheme="minorHAnsi"/>
          <w:b/>
          <w:sz w:val="28"/>
          <w:szCs w:val="28"/>
          <w:lang w:val="uk-UA" w:eastAsia="en-US"/>
        </w:rPr>
        <w:t>та контактно- побутовим  шляхом</w:t>
      </w:r>
    </w:p>
    <w:p w:rsidR="006916DE" w:rsidRDefault="006916DE" w:rsidP="006916DE">
      <w:pPr>
        <w:spacing w:line="360" w:lineRule="auto"/>
        <w:jc w:val="both"/>
        <w:rPr>
          <w:rFonts w:eastAsiaTheme="minorHAnsi"/>
          <w:sz w:val="28"/>
          <w:szCs w:val="28"/>
          <w:lang w:val="uk-UA" w:eastAsia="en-US"/>
        </w:rPr>
      </w:pPr>
    </w:p>
    <w:p w:rsidR="006916DE" w:rsidRPr="006916DE" w:rsidRDefault="006916DE" w:rsidP="006916DE">
      <w:pPr>
        <w:spacing w:line="360" w:lineRule="auto"/>
        <w:jc w:val="both"/>
        <w:rPr>
          <w:rFonts w:eastAsiaTheme="minorHAnsi"/>
          <w:sz w:val="28"/>
          <w:szCs w:val="28"/>
          <w:lang w:val="uk-UA" w:eastAsia="en-US"/>
        </w:rPr>
      </w:pPr>
    </w:p>
    <w:p w:rsidR="006916DE" w:rsidRDefault="00316B36" w:rsidP="006916DE">
      <w:pPr>
        <w:spacing w:line="360" w:lineRule="auto"/>
        <w:ind w:firstLine="708"/>
        <w:jc w:val="both"/>
        <w:rPr>
          <w:rFonts w:eastAsiaTheme="minorHAnsi"/>
          <w:sz w:val="28"/>
          <w:szCs w:val="28"/>
          <w:lang w:val="uk-UA" w:eastAsia="en-US"/>
        </w:rPr>
      </w:pPr>
      <w:r w:rsidRPr="006916DE">
        <w:rPr>
          <w:rFonts w:eastAsiaTheme="minorHAnsi"/>
          <w:sz w:val="28"/>
          <w:szCs w:val="28"/>
          <w:lang w:val="uk-UA" w:eastAsia="en-US"/>
        </w:rPr>
        <w:t>У зв</w:t>
      </w:r>
      <w:r w:rsidR="006916DE">
        <w:rPr>
          <w:rFonts w:eastAsiaTheme="minorHAnsi"/>
          <w:sz w:val="28"/>
          <w:szCs w:val="28"/>
          <w:lang w:val="uk-UA" w:eastAsia="en-US"/>
        </w:rPr>
        <w:t>’</w:t>
      </w:r>
      <w:r w:rsidRPr="006916DE">
        <w:rPr>
          <w:rFonts w:eastAsiaTheme="minorHAnsi"/>
          <w:sz w:val="28"/>
          <w:szCs w:val="28"/>
          <w:lang w:val="uk-UA" w:eastAsia="en-US"/>
        </w:rPr>
        <w:t xml:space="preserve">язку з загостренням епідемічної ситуації з </w:t>
      </w:r>
      <w:r w:rsidR="005B07A7" w:rsidRPr="006916DE">
        <w:rPr>
          <w:rFonts w:eastAsiaTheme="minorHAnsi"/>
          <w:sz w:val="28"/>
          <w:szCs w:val="28"/>
          <w:lang w:val="uk-UA" w:eastAsia="en-US"/>
        </w:rPr>
        <w:t xml:space="preserve">захворюванням </w:t>
      </w:r>
      <w:r w:rsidRPr="006916DE">
        <w:rPr>
          <w:rFonts w:eastAsiaTheme="minorHAnsi"/>
          <w:sz w:val="28"/>
          <w:szCs w:val="28"/>
          <w:lang w:val="uk-UA" w:eastAsia="en-US"/>
        </w:rPr>
        <w:t xml:space="preserve">на </w:t>
      </w:r>
      <w:proofErr w:type="spellStart"/>
      <w:r w:rsidRPr="006916DE">
        <w:rPr>
          <w:rFonts w:eastAsiaTheme="minorHAnsi"/>
          <w:sz w:val="28"/>
          <w:szCs w:val="28"/>
          <w:lang w:val="uk-UA" w:eastAsia="en-US"/>
        </w:rPr>
        <w:t>коронавірус</w:t>
      </w:r>
      <w:proofErr w:type="spellEnd"/>
      <w:r w:rsidRPr="006916DE">
        <w:rPr>
          <w:rFonts w:eastAsiaTheme="minorHAnsi"/>
          <w:sz w:val="28"/>
          <w:szCs w:val="28"/>
          <w:lang w:val="uk-UA" w:eastAsia="en-US"/>
        </w:rPr>
        <w:t xml:space="preserve"> COVID-19 в Україні </w:t>
      </w:r>
      <w:r w:rsidR="005B07A7" w:rsidRPr="006916DE">
        <w:rPr>
          <w:rFonts w:eastAsiaTheme="minorHAnsi"/>
          <w:sz w:val="28"/>
          <w:szCs w:val="28"/>
          <w:lang w:val="uk-UA" w:eastAsia="en-US"/>
        </w:rPr>
        <w:t xml:space="preserve">та світі на виконання постанови </w:t>
      </w:r>
      <w:r w:rsidR="00F00F16">
        <w:rPr>
          <w:rFonts w:eastAsiaTheme="minorHAnsi"/>
          <w:sz w:val="28"/>
          <w:szCs w:val="28"/>
          <w:lang w:val="uk-UA" w:eastAsia="en-US"/>
        </w:rPr>
        <w:t>К</w:t>
      </w:r>
      <w:r w:rsidR="005B07A7" w:rsidRPr="006916DE">
        <w:rPr>
          <w:rFonts w:eastAsiaTheme="minorHAnsi"/>
          <w:sz w:val="28"/>
          <w:szCs w:val="28"/>
          <w:lang w:val="uk-UA" w:eastAsia="en-US"/>
        </w:rPr>
        <w:t xml:space="preserve">абінету </w:t>
      </w:r>
      <w:r w:rsidR="00F00F16">
        <w:rPr>
          <w:rFonts w:eastAsiaTheme="minorHAnsi"/>
          <w:sz w:val="28"/>
          <w:szCs w:val="28"/>
          <w:lang w:val="uk-UA" w:eastAsia="en-US"/>
        </w:rPr>
        <w:t>М</w:t>
      </w:r>
      <w:r w:rsidRPr="006916DE">
        <w:rPr>
          <w:rFonts w:eastAsiaTheme="minorHAnsi"/>
          <w:sz w:val="28"/>
          <w:szCs w:val="28"/>
          <w:lang w:val="uk-UA" w:eastAsia="en-US"/>
        </w:rPr>
        <w:t>і</w:t>
      </w:r>
      <w:r w:rsidR="005B07A7" w:rsidRPr="006916DE">
        <w:rPr>
          <w:rFonts w:eastAsiaTheme="minorHAnsi"/>
          <w:sz w:val="28"/>
          <w:szCs w:val="28"/>
          <w:lang w:val="uk-UA" w:eastAsia="en-US"/>
        </w:rPr>
        <w:t xml:space="preserve">ністра України </w:t>
      </w:r>
      <w:r w:rsidRPr="006916DE">
        <w:rPr>
          <w:rFonts w:eastAsiaTheme="minorHAnsi"/>
          <w:sz w:val="28"/>
          <w:szCs w:val="28"/>
          <w:lang w:val="uk-UA" w:eastAsia="en-US"/>
        </w:rPr>
        <w:t xml:space="preserve"> згідно з пам</w:t>
      </w:r>
      <w:r w:rsidR="006916DE">
        <w:rPr>
          <w:rFonts w:eastAsiaTheme="minorHAnsi"/>
          <w:sz w:val="28"/>
          <w:szCs w:val="28"/>
          <w:lang w:val="uk-UA" w:eastAsia="en-US"/>
        </w:rPr>
        <w:t>’</w:t>
      </w:r>
      <w:r w:rsidRPr="006916DE">
        <w:rPr>
          <w:rFonts w:eastAsiaTheme="minorHAnsi"/>
          <w:sz w:val="28"/>
          <w:szCs w:val="28"/>
          <w:lang w:val="uk-UA" w:eastAsia="en-US"/>
        </w:rPr>
        <w:t xml:space="preserve">яткою для населення щодо профілактики захворюваності на </w:t>
      </w:r>
      <w:proofErr w:type="spellStart"/>
      <w:r w:rsidRPr="006916DE">
        <w:rPr>
          <w:rFonts w:eastAsiaTheme="minorHAnsi"/>
          <w:sz w:val="28"/>
          <w:szCs w:val="28"/>
          <w:lang w:val="uk-UA" w:eastAsia="en-US"/>
        </w:rPr>
        <w:t>кор</w:t>
      </w:r>
      <w:r w:rsidR="006916DE">
        <w:rPr>
          <w:rFonts w:eastAsiaTheme="minorHAnsi"/>
          <w:sz w:val="28"/>
          <w:szCs w:val="28"/>
          <w:lang w:val="uk-UA" w:eastAsia="en-US"/>
        </w:rPr>
        <w:t>о</w:t>
      </w:r>
      <w:r w:rsidRPr="006916DE">
        <w:rPr>
          <w:rFonts w:eastAsiaTheme="minorHAnsi"/>
          <w:sz w:val="28"/>
          <w:szCs w:val="28"/>
          <w:lang w:val="uk-UA" w:eastAsia="en-US"/>
        </w:rPr>
        <w:t>навірус</w:t>
      </w:r>
      <w:proofErr w:type="spellEnd"/>
      <w:r w:rsidRPr="006916DE">
        <w:rPr>
          <w:rFonts w:eastAsiaTheme="minorHAnsi"/>
          <w:sz w:val="28"/>
          <w:szCs w:val="28"/>
          <w:lang w:val="uk-UA" w:eastAsia="en-US"/>
        </w:rPr>
        <w:t xml:space="preserve"> COVID-19,</w:t>
      </w:r>
      <w:r w:rsidR="006916DE">
        <w:rPr>
          <w:rFonts w:eastAsiaTheme="minorHAnsi"/>
          <w:sz w:val="28"/>
          <w:szCs w:val="28"/>
          <w:lang w:val="uk-UA" w:eastAsia="en-US"/>
        </w:rPr>
        <w:t xml:space="preserve"> </w:t>
      </w:r>
      <w:r w:rsidRPr="006916DE">
        <w:rPr>
          <w:rFonts w:eastAsiaTheme="minorHAnsi"/>
          <w:sz w:val="28"/>
          <w:szCs w:val="28"/>
          <w:lang w:val="uk-UA" w:eastAsia="en-US"/>
        </w:rPr>
        <w:t xml:space="preserve">який розповсюджується повітряно- крапельним та контактно- побутовим шляхом </w:t>
      </w:r>
      <w:r w:rsidR="005B07A7" w:rsidRPr="006916DE">
        <w:rPr>
          <w:rFonts w:eastAsiaTheme="minorHAnsi"/>
          <w:sz w:val="28"/>
          <w:szCs w:val="28"/>
          <w:lang w:val="uk-UA" w:eastAsia="en-US"/>
        </w:rPr>
        <w:t>на</w:t>
      </w:r>
      <w:r w:rsidRPr="006916DE">
        <w:rPr>
          <w:rFonts w:eastAsiaTheme="minorHAnsi"/>
          <w:sz w:val="28"/>
          <w:szCs w:val="28"/>
          <w:lang w:val="uk-UA" w:eastAsia="en-US"/>
        </w:rPr>
        <w:t xml:space="preserve"> період карантину до особливого розпорядження</w:t>
      </w:r>
      <w:r w:rsidR="006916DE">
        <w:rPr>
          <w:rFonts w:eastAsiaTheme="minorHAnsi"/>
          <w:sz w:val="28"/>
          <w:szCs w:val="28"/>
          <w:lang w:val="uk-UA" w:eastAsia="en-US"/>
        </w:rPr>
        <w:t xml:space="preserve">, </w:t>
      </w:r>
    </w:p>
    <w:p w:rsidR="006916DE" w:rsidRDefault="006916DE" w:rsidP="001E52A7">
      <w:pPr>
        <w:ind w:firstLine="708"/>
        <w:jc w:val="both"/>
        <w:rPr>
          <w:rFonts w:eastAsiaTheme="minorHAnsi"/>
          <w:sz w:val="28"/>
          <w:szCs w:val="28"/>
          <w:lang w:val="uk-UA" w:eastAsia="en-US"/>
        </w:rPr>
      </w:pPr>
    </w:p>
    <w:p w:rsidR="001E52A7" w:rsidRDefault="001E52A7" w:rsidP="001E52A7">
      <w:pPr>
        <w:ind w:firstLine="708"/>
        <w:jc w:val="both"/>
        <w:rPr>
          <w:rFonts w:eastAsiaTheme="minorHAnsi"/>
          <w:sz w:val="28"/>
          <w:szCs w:val="28"/>
          <w:lang w:val="uk-UA" w:eastAsia="en-US"/>
        </w:rPr>
      </w:pPr>
    </w:p>
    <w:p w:rsidR="00316B36" w:rsidRPr="006916DE" w:rsidRDefault="006916DE" w:rsidP="006916DE">
      <w:pPr>
        <w:spacing w:line="360" w:lineRule="auto"/>
        <w:jc w:val="both"/>
        <w:rPr>
          <w:rFonts w:eastAsiaTheme="minorHAnsi"/>
          <w:sz w:val="28"/>
          <w:szCs w:val="28"/>
          <w:lang w:val="uk-UA" w:eastAsia="en-US"/>
        </w:rPr>
      </w:pPr>
      <w:r w:rsidRPr="006916DE">
        <w:rPr>
          <w:rFonts w:eastAsiaTheme="minorHAnsi"/>
          <w:sz w:val="28"/>
          <w:szCs w:val="28"/>
          <w:lang w:val="uk-UA" w:eastAsia="en-US"/>
        </w:rPr>
        <w:t>НАКАЗУЮ</w:t>
      </w:r>
      <w:r w:rsidR="00316B36" w:rsidRPr="006916DE">
        <w:rPr>
          <w:rFonts w:eastAsiaTheme="minorHAnsi"/>
          <w:sz w:val="28"/>
          <w:szCs w:val="28"/>
          <w:lang w:val="uk-UA" w:eastAsia="en-US"/>
        </w:rPr>
        <w:t>:</w:t>
      </w:r>
    </w:p>
    <w:p w:rsidR="00316B36" w:rsidRPr="00E23731" w:rsidRDefault="00E23731" w:rsidP="00877339">
      <w:pPr>
        <w:pStyle w:val="aa"/>
        <w:numPr>
          <w:ilvl w:val="0"/>
          <w:numId w:val="2"/>
        </w:numPr>
        <w:tabs>
          <w:tab w:val="left" w:pos="142"/>
          <w:tab w:val="left" w:pos="284"/>
        </w:tabs>
        <w:spacing w:line="360" w:lineRule="auto"/>
        <w:ind w:left="0" w:firstLine="0"/>
        <w:jc w:val="both"/>
        <w:rPr>
          <w:rFonts w:eastAsiaTheme="minorHAnsi"/>
          <w:sz w:val="28"/>
          <w:szCs w:val="28"/>
          <w:lang w:val="uk-UA" w:eastAsia="en-US"/>
        </w:rPr>
      </w:pPr>
      <w:r w:rsidRPr="00E23731">
        <w:rPr>
          <w:rFonts w:eastAsiaTheme="minorHAnsi"/>
          <w:sz w:val="28"/>
          <w:szCs w:val="28"/>
          <w:lang w:eastAsia="en-US"/>
        </w:rPr>
        <w:t>З</w:t>
      </w:r>
      <w:proofErr w:type="spellStart"/>
      <w:r w:rsidRPr="00E23731">
        <w:rPr>
          <w:rFonts w:eastAsiaTheme="minorHAnsi"/>
          <w:sz w:val="28"/>
          <w:szCs w:val="28"/>
          <w:lang w:val="uk-UA" w:eastAsia="en-US"/>
        </w:rPr>
        <w:t>атвердити</w:t>
      </w:r>
      <w:proofErr w:type="spellEnd"/>
      <w:r w:rsidRPr="00E23731">
        <w:rPr>
          <w:rFonts w:eastAsiaTheme="minorHAnsi"/>
          <w:sz w:val="28"/>
          <w:szCs w:val="28"/>
          <w:lang w:val="uk-UA" w:eastAsia="en-US"/>
        </w:rPr>
        <w:t xml:space="preserve"> заходи щодо попередження захворюваності на </w:t>
      </w:r>
      <w:proofErr w:type="spellStart"/>
      <w:r w:rsidRPr="00E23731">
        <w:rPr>
          <w:rFonts w:eastAsiaTheme="minorHAnsi"/>
          <w:sz w:val="28"/>
          <w:szCs w:val="28"/>
          <w:lang w:val="uk-UA" w:eastAsia="en-US"/>
        </w:rPr>
        <w:t>коронавірус</w:t>
      </w:r>
      <w:proofErr w:type="spellEnd"/>
      <w:r w:rsidRPr="00E23731">
        <w:rPr>
          <w:rFonts w:eastAsiaTheme="minorHAnsi"/>
          <w:sz w:val="28"/>
          <w:szCs w:val="28"/>
          <w:lang w:val="uk-UA" w:eastAsia="en-US"/>
        </w:rPr>
        <w:t xml:space="preserve"> </w:t>
      </w:r>
      <w:r w:rsidRPr="00E23731">
        <w:rPr>
          <w:rFonts w:eastAsiaTheme="minorHAnsi"/>
          <w:sz w:val="28"/>
          <w:szCs w:val="28"/>
          <w:lang w:val="en-US" w:eastAsia="en-US"/>
        </w:rPr>
        <w:t>COVID</w:t>
      </w:r>
      <w:r w:rsidRPr="00E23731">
        <w:rPr>
          <w:rFonts w:eastAsiaTheme="minorHAnsi"/>
          <w:sz w:val="28"/>
          <w:szCs w:val="28"/>
          <w:lang w:eastAsia="en-US"/>
        </w:rPr>
        <w:t>-19</w:t>
      </w:r>
      <w:r w:rsidRPr="00E23731">
        <w:rPr>
          <w:rFonts w:eastAsiaTheme="minorHAnsi"/>
          <w:sz w:val="28"/>
          <w:szCs w:val="28"/>
          <w:lang w:val="uk-UA" w:eastAsia="en-US"/>
        </w:rPr>
        <w:t>:</w:t>
      </w:r>
    </w:p>
    <w:tbl>
      <w:tblPr>
        <w:tblStyle w:val="a5"/>
        <w:tblW w:w="9498" w:type="dxa"/>
        <w:tblInd w:w="250" w:type="dxa"/>
        <w:tblLook w:val="04A0" w:firstRow="1" w:lastRow="0" w:firstColumn="1" w:lastColumn="0" w:noHBand="0" w:noVBand="1"/>
      </w:tblPr>
      <w:tblGrid>
        <w:gridCol w:w="456"/>
        <w:gridCol w:w="4080"/>
        <w:gridCol w:w="3121"/>
        <w:gridCol w:w="1841"/>
      </w:tblGrid>
      <w:tr w:rsidR="00E23731" w:rsidTr="00F0231B">
        <w:tc>
          <w:tcPr>
            <w:tcW w:w="456" w:type="dxa"/>
          </w:tcPr>
          <w:p w:rsidR="00E23731" w:rsidRPr="00877339" w:rsidRDefault="00E23731" w:rsidP="00877339">
            <w:pPr>
              <w:pStyle w:val="aa"/>
              <w:ind w:left="0"/>
              <w:jc w:val="center"/>
              <w:rPr>
                <w:rFonts w:eastAsiaTheme="minorHAnsi"/>
                <w:i/>
                <w:szCs w:val="28"/>
                <w:lang w:val="uk-UA" w:eastAsia="en-US"/>
              </w:rPr>
            </w:pPr>
            <w:r w:rsidRPr="00877339">
              <w:rPr>
                <w:rFonts w:eastAsiaTheme="minorHAnsi"/>
                <w:i/>
                <w:szCs w:val="28"/>
                <w:lang w:val="uk-UA" w:eastAsia="en-US"/>
              </w:rPr>
              <w:t>№</w:t>
            </w:r>
          </w:p>
        </w:tc>
        <w:tc>
          <w:tcPr>
            <w:tcW w:w="4080" w:type="dxa"/>
          </w:tcPr>
          <w:p w:rsidR="00E23731" w:rsidRPr="00877339" w:rsidRDefault="00877339" w:rsidP="00877339">
            <w:pPr>
              <w:pStyle w:val="aa"/>
              <w:ind w:left="0"/>
              <w:jc w:val="center"/>
              <w:rPr>
                <w:rFonts w:eastAsiaTheme="minorHAnsi"/>
                <w:i/>
                <w:szCs w:val="28"/>
                <w:lang w:val="uk-UA" w:eastAsia="en-US"/>
              </w:rPr>
            </w:pPr>
            <w:r w:rsidRPr="00877339">
              <w:rPr>
                <w:rFonts w:eastAsiaTheme="minorHAnsi"/>
                <w:i/>
                <w:szCs w:val="28"/>
                <w:lang w:val="uk-UA" w:eastAsia="en-US"/>
              </w:rPr>
              <w:t>Необхідні заходи</w:t>
            </w:r>
          </w:p>
        </w:tc>
        <w:tc>
          <w:tcPr>
            <w:tcW w:w="3121" w:type="dxa"/>
          </w:tcPr>
          <w:p w:rsidR="00E23731" w:rsidRPr="00877339" w:rsidRDefault="00877339" w:rsidP="00877339">
            <w:pPr>
              <w:pStyle w:val="aa"/>
              <w:ind w:left="0"/>
              <w:jc w:val="center"/>
              <w:rPr>
                <w:rFonts w:eastAsiaTheme="minorHAnsi"/>
                <w:i/>
                <w:szCs w:val="28"/>
                <w:lang w:val="uk-UA" w:eastAsia="en-US"/>
              </w:rPr>
            </w:pPr>
            <w:r w:rsidRPr="00877339">
              <w:rPr>
                <w:rFonts w:eastAsiaTheme="minorHAnsi"/>
                <w:i/>
                <w:szCs w:val="28"/>
                <w:lang w:val="uk-UA" w:eastAsia="en-US"/>
              </w:rPr>
              <w:t>Відповідальні виконавці</w:t>
            </w:r>
          </w:p>
        </w:tc>
        <w:tc>
          <w:tcPr>
            <w:tcW w:w="1841" w:type="dxa"/>
          </w:tcPr>
          <w:p w:rsidR="00E23731" w:rsidRPr="00877339" w:rsidRDefault="00877339" w:rsidP="00877339">
            <w:pPr>
              <w:pStyle w:val="aa"/>
              <w:ind w:left="0"/>
              <w:jc w:val="center"/>
              <w:rPr>
                <w:rFonts w:eastAsiaTheme="minorHAnsi"/>
                <w:i/>
                <w:szCs w:val="28"/>
                <w:lang w:val="uk-UA" w:eastAsia="en-US"/>
              </w:rPr>
            </w:pPr>
            <w:r w:rsidRPr="00877339">
              <w:rPr>
                <w:rFonts w:eastAsiaTheme="minorHAnsi"/>
                <w:i/>
                <w:szCs w:val="28"/>
                <w:lang w:val="uk-UA" w:eastAsia="en-US"/>
              </w:rPr>
              <w:t>Термін виконання</w:t>
            </w:r>
          </w:p>
        </w:tc>
      </w:tr>
      <w:tr w:rsidR="00E23731" w:rsidTr="00F0231B">
        <w:tc>
          <w:tcPr>
            <w:tcW w:w="456" w:type="dxa"/>
          </w:tcPr>
          <w:p w:rsidR="00E23731" w:rsidRDefault="00877339" w:rsidP="00877339">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1.</w:t>
            </w:r>
          </w:p>
        </w:tc>
        <w:tc>
          <w:tcPr>
            <w:tcW w:w="4080" w:type="dxa"/>
          </w:tcPr>
          <w:p w:rsidR="00E23731" w:rsidRDefault="00877339" w:rsidP="00877339">
            <w:pPr>
              <w:pStyle w:val="aa"/>
              <w:ind w:left="0"/>
              <w:jc w:val="both"/>
              <w:rPr>
                <w:rFonts w:eastAsiaTheme="minorHAnsi"/>
                <w:sz w:val="28"/>
                <w:szCs w:val="28"/>
                <w:lang w:val="uk-UA" w:eastAsia="en-US"/>
              </w:rPr>
            </w:pPr>
            <w:r>
              <w:rPr>
                <w:rFonts w:eastAsiaTheme="minorHAnsi"/>
                <w:sz w:val="28"/>
                <w:szCs w:val="28"/>
                <w:lang w:val="uk-UA" w:eastAsia="en-US"/>
              </w:rPr>
              <w:t>Довести до відома персоналу та дітей пам’ятку для населення</w:t>
            </w:r>
          </w:p>
        </w:tc>
        <w:tc>
          <w:tcPr>
            <w:tcW w:w="3121" w:type="dxa"/>
          </w:tcPr>
          <w:p w:rsidR="00E23731" w:rsidRDefault="00877339" w:rsidP="00877339">
            <w:pPr>
              <w:pStyle w:val="aa"/>
              <w:ind w:left="0"/>
              <w:jc w:val="center"/>
              <w:rPr>
                <w:rFonts w:eastAsiaTheme="minorHAnsi"/>
                <w:sz w:val="28"/>
                <w:szCs w:val="28"/>
                <w:lang w:val="uk-UA" w:eastAsia="en-US"/>
              </w:rPr>
            </w:pPr>
            <w:r>
              <w:rPr>
                <w:rFonts w:eastAsiaTheme="minorHAnsi"/>
                <w:sz w:val="28"/>
                <w:szCs w:val="28"/>
                <w:lang w:val="uk-UA" w:eastAsia="en-US"/>
              </w:rPr>
              <w:t>Завідувач медичної частини Муратова І.Ю.</w:t>
            </w:r>
          </w:p>
        </w:tc>
        <w:tc>
          <w:tcPr>
            <w:tcW w:w="1841" w:type="dxa"/>
          </w:tcPr>
          <w:p w:rsidR="00E23731" w:rsidRDefault="00877339" w:rsidP="00877339">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E23731" w:rsidTr="00F0231B">
        <w:tc>
          <w:tcPr>
            <w:tcW w:w="456" w:type="dxa"/>
          </w:tcPr>
          <w:p w:rsidR="00E23731" w:rsidRDefault="00877339" w:rsidP="00877339">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2.</w:t>
            </w:r>
          </w:p>
        </w:tc>
        <w:tc>
          <w:tcPr>
            <w:tcW w:w="4080" w:type="dxa"/>
          </w:tcPr>
          <w:p w:rsidR="00E23731" w:rsidRDefault="0001267C" w:rsidP="00877339">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По можливості у короткі </w:t>
            </w:r>
            <w:r>
              <w:rPr>
                <w:rFonts w:eastAsiaTheme="minorHAnsi"/>
                <w:sz w:val="28"/>
                <w:szCs w:val="28"/>
                <w:lang w:val="uk-UA" w:eastAsia="en-US"/>
              </w:rPr>
              <w:lastRenderedPageBreak/>
              <w:t>терміни</w:t>
            </w:r>
            <w:r w:rsidR="00EE3448">
              <w:rPr>
                <w:rFonts w:eastAsiaTheme="minorHAnsi"/>
                <w:sz w:val="28"/>
                <w:szCs w:val="28"/>
                <w:lang w:val="uk-UA" w:eastAsia="en-US"/>
              </w:rPr>
              <w:t xml:space="preserve"> розпустити дітей по домівках</w:t>
            </w:r>
          </w:p>
        </w:tc>
        <w:tc>
          <w:tcPr>
            <w:tcW w:w="3121" w:type="dxa"/>
          </w:tcPr>
          <w:p w:rsidR="00E23731" w:rsidRDefault="00F0231B" w:rsidP="00BF5EA4">
            <w:pPr>
              <w:pStyle w:val="aa"/>
              <w:ind w:left="0"/>
              <w:jc w:val="center"/>
              <w:rPr>
                <w:rFonts w:eastAsiaTheme="minorHAnsi"/>
                <w:sz w:val="28"/>
                <w:szCs w:val="28"/>
                <w:lang w:val="uk-UA" w:eastAsia="en-US"/>
              </w:rPr>
            </w:pPr>
            <w:r>
              <w:rPr>
                <w:rFonts w:eastAsiaTheme="minorHAnsi"/>
                <w:sz w:val="28"/>
                <w:szCs w:val="28"/>
                <w:lang w:val="uk-UA" w:eastAsia="en-US"/>
              </w:rPr>
              <w:lastRenderedPageBreak/>
              <w:t xml:space="preserve">Заступник директора з навчальної роботи Вовк </w:t>
            </w:r>
            <w:r>
              <w:rPr>
                <w:rFonts w:eastAsiaTheme="minorHAnsi"/>
                <w:sz w:val="28"/>
                <w:szCs w:val="28"/>
                <w:lang w:val="uk-UA" w:eastAsia="en-US"/>
              </w:rPr>
              <w:lastRenderedPageBreak/>
              <w:t>А.В., заступник директора з виховної роботи Криворучко К.Л., заступник директора з навчально-методичної роботи Валькова Л.О.</w:t>
            </w:r>
          </w:p>
        </w:tc>
        <w:tc>
          <w:tcPr>
            <w:tcW w:w="1841" w:type="dxa"/>
          </w:tcPr>
          <w:p w:rsidR="00E23731" w:rsidRDefault="00F0231B" w:rsidP="00F0231B">
            <w:pPr>
              <w:pStyle w:val="aa"/>
              <w:spacing w:line="360" w:lineRule="auto"/>
              <w:ind w:left="0"/>
              <w:jc w:val="center"/>
              <w:rPr>
                <w:rFonts w:eastAsiaTheme="minorHAnsi"/>
                <w:sz w:val="28"/>
                <w:szCs w:val="28"/>
                <w:lang w:val="uk-UA" w:eastAsia="en-US"/>
              </w:rPr>
            </w:pPr>
            <w:r>
              <w:rPr>
                <w:rFonts w:eastAsiaTheme="minorHAnsi"/>
                <w:sz w:val="28"/>
                <w:szCs w:val="28"/>
                <w:lang w:val="uk-UA" w:eastAsia="en-US"/>
              </w:rPr>
              <w:lastRenderedPageBreak/>
              <w:t xml:space="preserve">На час </w:t>
            </w:r>
            <w:r>
              <w:rPr>
                <w:rFonts w:eastAsiaTheme="minorHAnsi"/>
                <w:sz w:val="28"/>
                <w:szCs w:val="28"/>
                <w:lang w:val="uk-UA" w:eastAsia="en-US"/>
              </w:rPr>
              <w:lastRenderedPageBreak/>
              <w:t>карантину</w:t>
            </w:r>
          </w:p>
        </w:tc>
      </w:tr>
      <w:tr w:rsidR="006F6C2E" w:rsidTr="00F0231B">
        <w:tc>
          <w:tcPr>
            <w:tcW w:w="456" w:type="dxa"/>
          </w:tcPr>
          <w:p w:rsidR="006F6C2E" w:rsidRDefault="006F6C2E" w:rsidP="006F6C2E">
            <w:pPr>
              <w:pStyle w:val="aa"/>
              <w:spacing w:line="360" w:lineRule="auto"/>
              <w:ind w:left="0"/>
              <w:jc w:val="both"/>
              <w:rPr>
                <w:rFonts w:eastAsiaTheme="minorHAnsi"/>
                <w:sz w:val="28"/>
                <w:szCs w:val="28"/>
                <w:lang w:val="uk-UA" w:eastAsia="en-US"/>
              </w:rPr>
            </w:pPr>
            <w:r>
              <w:rPr>
                <w:rFonts w:eastAsiaTheme="minorHAnsi"/>
                <w:sz w:val="28"/>
                <w:szCs w:val="28"/>
                <w:lang w:val="uk-UA" w:eastAsia="en-US"/>
              </w:rPr>
              <w:lastRenderedPageBreak/>
              <w:t>3.</w:t>
            </w:r>
          </w:p>
        </w:tc>
        <w:tc>
          <w:tcPr>
            <w:tcW w:w="4080" w:type="dxa"/>
          </w:tcPr>
          <w:p w:rsidR="006F6C2E" w:rsidRDefault="006F6C2E" w:rsidP="006F6C2E">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Запровадити щоденний температурний скринінг персоналу. При виявлені ознак підвищеної температури та ознак захворювання на ГРВІ негайно відправляти додому на самоізоляцію</w:t>
            </w:r>
          </w:p>
        </w:tc>
        <w:tc>
          <w:tcPr>
            <w:tcW w:w="3121" w:type="dxa"/>
          </w:tcPr>
          <w:p w:rsidR="006F6C2E" w:rsidRDefault="006F6C2E" w:rsidP="006F6C2E">
            <w:pPr>
              <w:pStyle w:val="aa"/>
              <w:ind w:left="0"/>
              <w:jc w:val="center"/>
              <w:rPr>
                <w:rFonts w:eastAsiaTheme="minorHAnsi"/>
                <w:sz w:val="28"/>
                <w:szCs w:val="28"/>
                <w:lang w:val="uk-UA" w:eastAsia="en-US"/>
              </w:rPr>
            </w:pPr>
            <w:r>
              <w:rPr>
                <w:rFonts w:eastAsiaTheme="minorHAnsi"/>
                <w:sz w:val="28"/>
                <w:szCs w:val="28"/>
                <w:lang w:val="uk-UA" w:eastAsia="en-US"/>
              </w:rPr>
              <w:t>Завідувач медичної частини Муратова І.Ю.</w:t>
            </w:r>
          </w:p>
          <w:p w:rsidR="006F6C2E" w:rsidRDefault="006F6C2E" w:rsidP="006F6C2E">
            <w:pPr>
              <w:pStyle w:val="aa"/>
              <w:ind w:left="0"/>
              <w:jc w:val="center"/>
              <w:rPr>
                <w:rFonts w:eastAsiaTheme="minorHAnsi"/>
                <w:sz w:val="28"/>
                <w:szCs w:val="28"/>
                <w:lang w:val="uk-UA" w:eastAsia="en-US"/>
              </w:rPr>
            </w:pPr>
            <w:r>
              <w:rPr>
                <w:rFonts w:eastAsiaTheme="minorHAnsi"/>
                <w:sz w:val="28"/>
                <w:szCs w:val="28"/>
                <w:lang w:val="uk-UA" w:eastAsia="en-US"/>
              </w:rPr>
              <w:t>медичні сест</w:t>
            </w:r>
            <w:r w:rsidR="00BB1056">
              <w:rPr>
                <w:rFonts w:eastAsiaTheme="minorHAnsi"/>
                <w:sz w:val="28"/>
                <w:szCs w:val="28"/>
                <w:lang w:val="uk-UA" w:eastAsia="en-US"/>
              </w:rPr>
              <w:t>ри Кашуба С.М., Шинкаренко О.В.,</w:t>
            </w:r>
            <w:r>
              <w:rPr>
                <w:rFonts w:eastAsiaTheme="minorHAnsi"/>
                <w:sz w:val="28"/>
                <w:szCs w:val="28"/>
                <w:lang w:val="uk-UA" w:eastAsia="en-US"/>
              </w:rPr>
              <w:t xml:space="preserve"> </w:t>
            </w:r>
            <w:proofErr w:type="spellStart"/>
            <w:r>
              <w:rPr>
                <w:rFonts w:eastAsiaTheme="minorHAnsi"/>
                <w:sz w:val="28"/>
                <w:szCs w:val="28"/>
                <w:lang w:val="uk-UA" w:eastAsia="en-US"/>
              </w:rPr>
              <w:t>Пацера</w:t>
            </w:r>
            <w:proofErr w:type="spellEnd"/>
            <w:r>
              <w:rPr>
                <w:rFonts w:eastAsiaTheme="minorHAnsi"/>
                <w:sz w:val="28"/>
                <w:szCs w:val="28"/>
                <w:lang w:val="uk-UA" w:eastAsia="en-US"/>
              </w:rPr>
              <w:t xml:space="preserve"> Т.А.</w:t>
            </w:r>
          </w:p>
        </w:tc>
        <w:tc>
          <w:tcPr>
            <w:tcW w:w="1841" w:type="dxa"/>
          </w:tcPr>
          <w:p w:rsidR="006F6C2E" w:rsidRDefault="006F6C2E" w:rsidP="006F6C2E">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BB1056" w:rsidTr="00F0231B">
        <w:tc>
          <w:tcPr>
            <w:tcW w:w="456" w:type="dxa"/>
          </w:tcPr>
          <w:p w:rsidR="00BB1056" w:rsidRDefault="00BB1056"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4.</w:t>
            </w:r>
          </w:p>
        </w:tc>
        <w:tc>
          <w:tcPr>
            <w:tcW w:w="4080" w:type="dxa"/>
          </w:tcPr>
          <w:p w:rsidR="00BB1056" w:rsidRDefault="00BB1056"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Запровадити режим профілактичного нагляду за працівниками із числа персоналу, які відвідували країни інфекційного ризику. Рекомендувати  перенесення закордонних поїздок та поїздок на території країни на час зняття карантину та поліпшення епідеміологічної обстановки в Україні на світі. За винятком поїздок за потребою </w:t>
            </w:r>
          </w:p>
        </w:tc>
        <w:tc>
          <w:tcPr>
            <w:tcW w:w="3121" w:type="dxa"/>
          </w:tcPr>
          <w:p w:rsidR="00BB1056" w:rsidRDefault="00BB1056" w:rsidP="00BB1056">
            <w:pPr>
              <w:pStyle w:val="aa"/>
              <w:ind w:left="0"/>
              <w:jc w:val="center"/>
              <w:rPr>
                <w:rFonts w:eastAsiaTheme="minorHAnsi"/>
                <w:sz w:val="28"/>
                <w:szCs w:val="28"/>
                <w:lang w:val="uk-UA" w:eastAsia="en-US"/>
              </w:rPr>
            </w:pPr>
            <w:r>
              <w:rPr>
                <w:rFonts w:eastAsiaTheme="minorHAnsi"/>
                <w:sz w:val="28"/>
                <w:szCs w:val="28"/>
                <w:lang w:val="uk-UA" w:eastAsia="en-US"/>
              </w:rPr>
              <w:t>Завідувач медичної частини Муратова І.Ю.</w:t>
            </w:r>
          </w:p>
          <w:p w:rsidR="00BB1056" w:rsidRDefault="00BB1056" w:rsidP="00BB1056">
            <w:pPr>
              <w:pStyle w:val="aa"/>
              <w:ind w:left="0"/>
              <w:jc w:val="center"/>
              <w:rPr>
                <w:rFonts w:eastAsiaTheme="minorHAnsi"/>
                <w:sz w:val="28"/>
                <w:szCs w:val="28"/>
                <w:lang w:val="uk-UA" w:eastAsia="en-US"/>
              </w:rPr>
            </w:pPr>
            <w:r>
              <w:rPr>
                <w:rFonts w:eastAsiaTheme="minorHAnsi"/>
                <w:sz w:val="28"/>
                <w:szCs w:val="28"/>
                <w:lang w:val="uk-UA" w:eastAsia="en-US"/>
              </w:rPr>
              <w:t>заступник директора з начальної роботи Вовк А.В.,  заступник директора з виховної роботи Криворучко К.Л., заступник директора з навчально-методичної  роботи Валькова Л.О.</w:t>
            </w:r>
          </w:p>
        </w:tc>
        <w:tc>
          <w:tcPr>
            <w:tcW w:w="1841" w:type="dxa"/>
          </w:tcPr>
          <w:p w:rsidR="00BB1056" w:rsidRDefault="00BB1056" w:rsidP="00BB1056">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912E91" w:rsidTr="00F0231B">
        <w:tc>
          <w:tcPr>
            <w:tcW w:w="456" w:type="dxa"/>
          </w:tcPr>
          <w:p w:rsidR="00912E91" w:rsidRDefault="00912E91"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5.</w:t>
            </w:r>
          </w:p>
        </w:tc>
        <w:tc>
          <w:tcPr>
            <w:tcW w:w="4080" w:type="dxa"/>
          </w:tcPr>
          <w:p w:rsidR="00912E91" w:rsidRDefault="00912E91"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Максимально за змогою перевести  здійснювану  персоналом роботу на віддалений доступ із застосуванням електронних </w:t>
            </w:r>
            <w:r>
              <w:rPr>
                <w:rFonts w:eastAsiaTheme="minorHAnsi"/>
                <w:sz w:val="28"/>
                <w:szCs w:val="28"/>
                <w:lang w:val="uk-UA" w:eastAsia="en-US"/>
              </w:rPr>
              <w:lastRenderedPageBreak/>
              <w:t>комунікацій та  технологій</w:t>
            </w:r>
          </w:p>
        </w:tc>
        <w:tc>
          <w:tcPr>
            <w:tcW w:w="3121" w:type="dxa"/>
          </w:tcPr>
          <w:p w:rsidR="00912E91" w:rsidRDefault="00912E91" w:rsidP="00912E91">
            <w:pPr>
              <w:pStyle w:val="aa"/>
              <w:ind w:left="0"/>
              <w:jc w:val="center"/>
              <w:rPr>
                <w:rFonts w:eastAsiaTheme="minorHAnsi"/>
                <w:sz w:val="28"/>
                <w:szCs w:val="28"/>
                <w:lang w:val="uk-UA" w:eastAsia="en-US"/>
              </w:rPr>
            </w:pPr>
            <w:r>
              <w:rPr>
                <w:rFonts w:eastAsiaTheme="minorHAnsi"/>
                <w:sz w:val="28"/>
                <w:szCs w:val="28"/>
                <w:lang w:val="uk-UA" w:eastAsia="en-US"/>
              </w:rPr>
              <w:lastRenderedPageBreak/>
              <w:t>З</w:t>
            </w:r>
            <w:r>
              <w:rPr>
                <w:rFonts w:eastAsiaTheme="minorHAnsi"/>
                <w:sz w:val="28"/>
                <w:szCs w:val="28"/>
                <w:lang w:val="uk-UA" w:eastAsia="en-US"/>
              </w:rPr>
              <w:t>аступник директора з начальної роботи Вовк А.В., заступник директора з навчально-методичної  роботи Валькова Л.О.</w:t>
            </w:r>
          </w:p>
        </w:tc>
        <w:tc>
          <w:tcPr>
            <w:tcW w:w="1841" w:type="dxa"/>
          </w:tcPr>
          <w:p w:rsidR="00912E91" w:rsidRDefault="00912E91" w:rsidP="00BB1056">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912E91" w:rsidTr="00F0231B">
        <w:tc>
          <w:tcPr>
            <w:tcW w:w="456" w:type="dxa"/>
          </w:tcPr>
          <w:p w:rsidR="00912E91" w:rsidRDefault="00912E91"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lastRenderedPageBreak/>
              <w:t>6</w:t>
            </w:r>
          </w:p>
        </w:tc>
        <w:tc>
          <w:tcPr>
            <w:tcW w:w="4080" w:type="dxa"/>
          </w:tcPr>
          <w:p w:rsidR="00912E91" w:rsidRDefault="00912E91"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Рекомендувати максимально обмежити проведення  та відвідування культурних, спортивних, та фізкультурно-оздоровчих заходів за масовою участю громадян, виключити планування таких заходів до стабілізації ситуації</w:t>
            </w:r>
          </w:p>
        </w:tc>
        <w:tc>
          <w:tcPr>
            <w:tcW w:w="3121" w:type="dxa"/>
          </w:tcPr>
          <w:p w:rsidR="00912E91" w:rsidRDefault="00912E91" w:rsidP="00912E91">
            <w:pPr>
              <w:pStyle w:val="aa"/>
              <w:ind w:left="0"/>
              <w:jc w:val="center"/>
              <w:rPr>
                <w:rFonts w:eastAsiaTheme="minorHAnsi"/>
                <w:sz w:val="28"/>
                <w:szCs w:val="28"/>
                <w:lang w:val="uk-UA" w:eastAsia="en-US"/>
              </w:rPr>
            </w:pPr>
            <w:r>
              <w:rPr>
                <w:rFonts w:eastAsiaTheme="minorHAnsi"/>
                <w:sz w:val="28"/>
                <w:szCs w:val="28"/>
                <w:lang w:val="uk-UA" w:eastAsia="en-US"/>
              </w:rPr>
              <w:t xml:space="preserve">Методист </w:t>
            </w:r>
          </w:p>
          <w:p w:rsidR="00912E91" w:rsidRDefault="00912E91" w:rsidP="00912E91">
            <w:pPr>
              <w:pStyle w:val="aa"/>
              <w:ind w:left="0"/>
              <w:jc w:val="center"/>
              <w:rPr>
                <w:rFonts w:eastAsiaTheme="minorHAnsi"/>
                <w:sz w:val="28"/>
                <w:szCs w:val="28"/>
                <w:lang w:val="uk-UA" w:eastAsia="en-US"/>
              </w:rPr>
            </w:pPr>
            <w:proofErr w:type="spellStart"/>
            <w:r>
              <w:rPr>
                <w:rFonts w:eastAsiaTheme="minorHAnsi"/>
                <w:sz w:val="28"/>
                <w:szCs w:val="28"/>
                <w:lang w:val="uk-UA" w:eastAsia="en-US"/>
              </w:rPr>
              <w:t>Оріщенко</w:t>
            </w:r>
            <w:proofErr w:type="spellEnd"/>
            <w:r>
              <w:rPr>
                <w:rFonts w:eastAsiaTheme="minorHAnsi"/>
                <w:sz w:val="28"/>
                <w:szCs w:val="28"/>
                <w:lang w:val="uk-UA" w:eastAsia="en-US"/>
              </w:rPr>
              <w:t xml:space="preserve"> Л.В., Щеченко А.С., </w:t>
            </w:r>
          </w:p>
          <w:p w:rsidR="00912E91" w:rsidRDefault="00912E91" w:rsidP="00912E91">
            <w:pPr>
              <w:pStyle w:val="aa"/>
              <w:ind w:left="0"/>
              <w:jc w:val="center"/>
              <w:rPr>
                <w:rFonts w:eastAsiaTheme="minorHAnsi"/>
                <w:sz w:val="28"/>
                <w:szCs w:val="28"/>
                <w:lang w:val="uk-UA" w:eastAsia="en-US"/>
              </w:rPr>
            </w:pPr>
            <w:r>
              <w:rPr>
                <w:rFonts w:eastAsiaTheme="minorHAnsi"/>
                <w:sz w:val="28"/>
                <w:szCs w:val="28"/>
                <w:lang w:val="uk-UA" w:eastAsia="en-US"/>
              </w:rPr>
              <w:t>Пінчук О.А.</w:t>
            </w:r>
          </w:p>
        </w:tc>
        <w:tc>
          <w:tcPr>
            <w:tcW w:w="1841" w:type="dxa"/>
          </w:tcPr>
          <w:p w:rsidR="00912E91" w:rsidRDefault="00BF5EA4" w:rsidP="00BB1056">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BF5EA4" w:rsidTr="00F0231B">
        <w:tc>
          <w:tcPr>
            <w:tcW w:w="456" w:type="dxa"/>
          </w:tcPr>
          <w:p w:rsidR="00BF5EA4" w:rsidRDefault="00BF5EA4"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7</w:t>
            </w:r>
          </w:p>
        </w:tc>
        <w:tc>
          <w:tcPr>
            <w:tcW w:w="4080" w:type="dxa"/>
          </w:tcPr>
          <w:p w:rsidR="00BF5EA4" w:rsidRDefault="00BF5EA4"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Суворо дотримуватися правил особистої гігієни, ретельно мити руки з </w:t>
            </w:r>
            <w:proofErr w:type="spellStart"/>
            <w:r>
              <w:rPr>
                <w:rFonts w:eastAsiaTheme="minorHAnsi"/>
                <w:sz w:val="28"/>
                <w:szCs w:val="28"/>
                <w:lang w:val="uk-UA" w:eastAsia="en-US"/>
              </w:rPr>
              <w:t>милом</w:t>
            </w:r>
            <w:proofErr w:type="spellEnd"/>
            <w:r>
              <w:rPr>
                <w:rFonts w:eastAsiaTheme="minorHAnsi"/>
                <w:sz w:val="28"/>
                <w:szCs w:val="28"/>
                <w:lang w:val="uk-UA" w:eastAsia="en-US"/>
              </w:rPr>
              <w:t xml:space="preserve"> після користування громадським транспортом з подальшою обробкою рук дезінфектантами на основі спирту</w:t>
            </w:r>
          </w:p>
        </w:tc>
        <w:tc>
          <w:tcPr>
            <w:tcW w:w="3121" w:type="dxa"/>
          </w:tcPr>
          <w:p w:rsidR="00BF5EA4" w:rsidRDefault="00BF5EA4" w:rsidP="00BF5EA4">
            <w:pPr>
              <w:pStyle w:val="aa"/>
              <w:ind w:left="0"/>
              <w:jc w:val="center"/>
              <w:rPr>
                <w:rFonts w:eastAsiaTheme="minorHAnsi"/>
                <w:sz w:val="28"/>
                <w:szCs w:val="28"/>
                <w:lang w:val="uk-UA" w:eastAsia="en-US"/>
              </w:rPr>
            </w:pPr>
            <w:r>
              <w:rPr>
                <w:rFonts w:eastAsiaTheme="minorHAnsi"/>
                <w:sz w:val="28"/>
                <w:szCs w:val="28"/>
                <w:lang w:val="uk-UA" w:eastAsia="en-US"/>
              </w:rPr>
              <w:t>Завідувач медичної частини Муратова І.Ю.</w:t>
            </w:r>
          </w:p>
          <w:p w:rsidR="00BF5EA4" w:rsidRDefault="00BF5EA4" w:rsidP="00BF5EA4">
            <w:pPr>
              <w:pStyle w:val="aa"/>
              <w:ind w:left="0"/>
              <w:jc w:val="center"/>
              <w:rPr>
                <w:rFonts w:eastAsiaTheme="minorHAnsi"/>
                <w:sz w:val="28"/>
                <w:szCs w:val="28"/>
                <w:lang w:val="uk-UA" w:eastAsia="en-US"/>
              </w:rPr>
            </w:pPr>
            <w:r>
              <w:rPr>
                <w:rFonts w:eastAsiaTheme="minorHAnsi"/>
                <w:sz w:val="28"/>
                <w:szCs w:val="28"/>
                <w:lang w:val="uk-UA" w:eastAsia="en-US"/>
              </w:rPr>
              <w:t xml:space="preserve">медичні сестри Кашуба С.М., Шинкаренко О.В., </w:t>
            </w:r>
            <w:proofErr w:type="spellStart"/>
            <w:r>
              <w:rPr>
                <w:rFonts w:eastAsiaTheme="minorHAnsi"/>
                <w:sz w:val="28"/>
                <w:szCs w:val="28"/>
                <w:lang w:val="uk-UA" w:eastAsia="en-US"/>
              </w:rPr>
              <w:t>Пацера</w:t>
            </w:r>
            <w:proofErr w:type="spellEnd"/>
            <w:r>
              <w:rPr>
                <w:rFonts w:eastAsiaTheme="minorHAnsi"/>
                <w:sz w:val="28"/>
                <w:szCs w:val="28"/>
                <w:lang w:val="uk-UA" w:eastAsia="en-US"/>
              </w:rPr>
              <w:t xml:space="preserve"> Т.А.</w:t>
            </w:r>
          </w:p>
        </w:tc>
        <w:tc>
          <w:tcPr>
            <w:tcW w:w="1841" w:type="dxa"/>
          </w:tcPr>
          <w:p w:rsidR="00BF5EA4" w:rsidRDefault="00BF5EA4" w:rsidP="00BB1056">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BF5EA4" w:rsidTr="00F0231B">
        <w:tc>
          <w:tcPr>
            <w:tcW w:w="456" w:type="dxa"/>
          </w:tcPr>
          <w:p w:rsidR="00BF5EA4" w:rsidRDefault="00BF5EA4"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8</w:t>
            </w:r>
          </w:p>
        </w:tc>
        <w:tc>
          <w:tcPr>
            <w:tcW w:w="4080" w:type="dxa"/>
          </w:tcPr>
          <w:p w:rsidR="00BF5EA4" w:rsidRDefault="00BF5EA4"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Передбачити режим регулярного провітрювання службових приміщень, за можливістю здійснювати дезінфекційні заходи за допомогою </w:t>
            </w:r>
            <w:proofErr w:type="spellStart"/>
            <w:r>
              <w:rPr>
                <w:rFonts w:eastAsiaTheme="minorHAnsi"/>
                <w:sz w:val="28"/>
                <w:szCs w:val="28"/>
                <w:lang w:val="uk-UA" w:eastAsia="en-US"/>
              </w:rPr>
              <w:t>кварцювання</w:t>
            </w:r>
            <w:proofErr w:type="spellEnd"/>
            <w:r>
              <w:rPr>
                <w:rFonts w:eastAsiaTheme="minorHAnsi"/>
                <w:sz w:val="28"/>
                <w:szCs w:val="28"/>
                <w:lang w:val="uk-UA" w:eastAsia="en-US"/>
              </w:rPr>
              <w:t xml:space="preserve"> за  умови </w:t>
            </w:r>
            <w:r w:rsidR="00F117F7">
              <w:rPr>
                <w:rFonts w:eastAsiaTheme="minorHAnsi"/>
                <w:sz w:val="28"/>
                <w:szCs w:val="28"/>
                <w:lang w:val="uk-UA" w:eastAsia="en-US"/>
              </w:rPr>
              <w:t>відсутності персоналу у приміщенні</w:t>
            </w:r>
          </w:p>
        </w:tc>
        <w:tc>
          <w:tcPr>
            <w:tcW w:w="3121" w:type="dxa"/>
          </w:tcPr>
          <w:p w:rsidR="00BF5EA4" w:rsidRDefault="00BF5EA4" w:rsidP="00BF5EA4">
            <w:pPr>
              <w:pStyle w:val="aa"/>
              <w:ind w:left="0"/>
              <w:jc w:val="center"/>
              <w:rPr>
                <w:rFonts w:eastAsiaTheme="minorHAnsi"/>
                <w:sz w:val="28"/>
                <w:szCs w:val="28"/>
                <w:lang w:val="uk-UA" w:eastAsia="en-US"/>
              </w:rPr>
            </w:pPr>
            <w:r>
              <w:rPr>
                <w:rFonts w:eastAsiaTheme="minorHAnsi"/>
                <w:sz w:val="28"/>
                <w:szCs w:val="28"/>
                <w:lang w:val="uk-UA" w:eastAsia="en-US"/>
              </w:rPr>
              <w:t>Завідувач медичної частини Муратова І.Ю.</w:t>
            </w:r>
          </w:p>
          <w:p w:rsidR="00BF5EA4" w:rsidRDefault="00BF5EA4" w:rsidP="00BF5EA4">
            <w:pPr>
              <w:pStyle w:val="aa"/>
              <w:ind w:left="0"/>
              <w:jc w:val="center"/>
              <w:rPr>
                <w:rFonts w:eastAsiaTheme="minorHAnsi"/>
                <w:sz w:val="28"/>
                <w:szCs w:val="28"/>
                <w:lang w:val="uk-UA" w:eastAsia="en-US"/>
              </w:rPr>
            </w:pPr>
            <w:r>
              <w:rPr>
                <w:rFonts w:eastAsiaTheme="minorHAnsi"/>
                <w:sz w:val="28"/>
                <w:szCs w:val="28"/>
                <w:lang w:val="uk-UA" w:eastAsia="en-US"/>
              </w:rPr>
              <w:t xml:space="preserve">медичні сестри Кашуба С.М., Шинкаренко О.В., </w:t>
            </w:r>
            <w:proofErr w:type="spellStart"/>
            <w:r>
              <w:rPr>
                <w:rFonts w:eastAsiaTheme="minorHAnsi"/>
                <w:sz w:val="28"/>
                <w:szCs w:val="28"/>
                <w:lang w:val="uk-UA" w:eastAsia="en-US"/>
              </w:rPr>
              <w:t>Пацера</w:t>
            </w:r>
            <w:proofErr w:type="spellEnd"/>
            <w:r>
              <w:rPr>
                <w:rFonts w:eastAsiaTheme="minorHAnsi"/>
                <w:sz w:val="28"/>
                <w:szCs w:val="28"/>
                <w:lang w:val="uk-UA" w:eastAsia="en-US"/>
              </w:rPr>
              <w:t xml:space="preserve"> Т.А.</w:t>
            </w:r>
          </w:p>
        </w:tc>
        <w:tc>
          <w:tcPr>
            <w:tcW w:w="1841" w:type="dxa"/>
          </w:tcPr>
          <w:p w:rsidR="00BF5EA4" w:rsidRDefault="00BF5EA4" w:rsidP="00BF5EA4">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r w:rsidR="00F117F7" w:rsidTr="00F0231B">
        <w:tc>
          <w:tcPr>
            <w:tcW w:w="456" w:type="dxa"/>
          </w:tcPr>
          <w:p w:rsidR="00F117F7" w:rsidRDefault="00F117F7"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9</w:t>
            </w:r>
          </w:p>
        </w:tc>
        <w:tc>
          <w:tcPr>
            <w:tcW w:w="4080" w:type="dxa"/>
          </w:tcPr>
          <w:p w:rsidR="00F117F7" w:rsidRDefault="00F117F7" w:rsidP="00BB1056">
            <w:pPr>
              <w:pStyle w:val="aa"/>
              <w:spacing w:line="360" w:lineRule="auto"/>
              <w:ind w:left="0"/>
              <w:jc w:val="both"/>
              <w:rPr>
                <w:rFonts w:eastAsiaTheme="minorHAnsi"/>
                <w:sz w:val="28"/>
                <w:szCs w:val="28"/>
                <w:lang w:val="uk-UA" w:eastAsia="en-US"/>
              </w:rPr>
            </w:pPr>
            <w:r>
              <w:rPr>
                <w:rFonts w:eastAsiaTheme="minorHAnsi"/>
                <w:sz w:val="28"/>
                <w:szCs w:val="28"/>
                <w:lang w:val="uk-UA" w:eastAsia="en-US"/>
              </w:rPr>
              <w:t xml:space="preserve">Виконувати обробку приміщень із засобами для </w:t>
            </w:r>
            <w:proofErr w:type="spellStart"/>
            <w:r>
              <w:rPr>
                <w:rFonts w:eastAsiaTheme="minorHAnsi"/>
                <w:sz w:val="28"/>
                <w:szCs w:val="28"/>
                <w:lang w:val="uk-UA" w:eastAsia="en-US"/>
              </w:rPr>
              <w:t>дезинфекції</w:t>
            </w:r>
            <w:proofErr w:type="spellEnd"/>
          </w:p>
        </w:tc>
        <w:tc>
          <w:tcPr>
            <w:tcW w:w="3121" w:type="dxa"/>
          </w:tcPr>
          <w:p w:rsidR="006666E9" w:rsidRDefault="00F117F7" w:rsidP="00BF5EA4">
            <w:pPr>
              <w:pStyle w:val="aa"/>
              <w:ind w:left="0"/>
              <w:jc w:val="center"/>
              <w:rPr>
                <w:rFonts w:eastAsiaTheme="minorHAnsi"/>
                <w:sz w:val="28"/>
                <w:szCs w:val="28"/>
                <w:lang w:val="uk-UA" w:eastAsia="en-US"/>
              </w:rPr>
            </w:pPr>
            <w:r>
              <w:rPr>
                <w:rFonts w:eastAsiaTheme="minorHAnsi"/>
                <w:sz w:val="28"/>
                <w:szCs w:val="28"/>
                <w:lang w:val="uk-UA" w:eastAsia="en-US"/>
              </w:rPr>
              <w:t xml:space="preserve">Комендант </w:t>
            </w:r>
          </w:p>
          <w:p w:rsidR="006666E9" w:rsidRDefault="00F117F7" w:rsidP="00BF5EA4">
            <w:pPr>
              <w:pStyle w:val="aa"/>
              <w:ind w:left="0"/>
              <w:jc w:val="center"/>
              <w:rPr>
                <w:rFonts w:eastAsiaTheme="minorHAnsi"/>
                <w:sz w:val="28"/>
                <w:szCs w:val="28"/>
                <w:lang w:val="uk-UA" w:eastAsia="en-US"/>
              </w:rPr>
            </w:pPr>
            <w:r>
              <w:rPr>
                <w:rFonts w:eastAsiaTheme="minorHAnsi"/>
                <w:sz w:val="28"/>
                <w:szCs w:val="28"/>
                <w:lang w:val="uk-UA" w:eastAsia="en-US"/>
              </w:rPr>
              <w:t xml:space="preserve">гуртожитку </w:t>
            </w:r>
          </w:p>
          <w:p w:rsidR="00F117F7" w:rsidRDefault="00F117F7" w:rsidP="00BF5EA4">
            <w:pPr>
              <w:pStyle w:val="aa"/>
              <w:ind w:left="0"/>
              <w:jc w:val="center"/>
              <w:rPr>
                <w:rFonts w:eastAsiaTheme="minorHAnsi"/>
                <w:sz w:val="28"/>
                <w:szCs w:val="28"/>
                <w:lang w:val="uk-UA" w:eastAsia="en-US"/>
              </w:rPr>
            </w:pPr>
            <w:r>
              <w:rPr>
                <w:rFonts w:eastAsiaTheme="minorHAnsi"/>
                <w:sz w:val="28"/>
                <w:szCs w:val="28"/>
                <w:lang w:val="uk-UA" w:eastAsia="en-US"/>
              </w:rPr>
              <w:t>Квітчаста Л.П.</w:t>
            </w:r>
          </w:p>
        </w:tc>
        <w:tc>
          <w:tcPr>
            <w:tcW w:w="1841" w:type="dxa"/>
          </w:tcPr>
          <w:p w:rsidR="00F117F7" w:rsidRDefault="00F117F7" w:rsidP="00BF5EA4">
            <w:pPr>
              <w:pStyle w:val="aa"/>
              <w:ind w:left="0"/>
              <w:jc w:val="center"/>
              <w:rPr>
                <w:rFonts w:eastAsiaTheme="minorHAnsi"/>
                <w:sz w:val="28"/>
                <w:szCs w:val="28"/>
                <w:lang w:val="uk-UA" w:eastAsia="en-US"/>
              </w:rPr>
            </w:pPr>
            <w:r>
              <w:rPr>
                <w:rFonts w:eastAsiaTheme="minorHAnsi"/>
                <w:sz w:val="28"/>
                <w:szCs w:val="28"/>
                <w:lang w:val="uk-UA" w:eastAsia="en-US"/>
              </w:rPr>
              <w:t>На час карантину</w:t>
            </w:r>
          </w:p>
        </w:tc>
      </w:tr>
    </w:tbl>
    <w:p w:rsidR="00E23731" w:rsidRDefault="00E23731" w:rsidP="00E23731">
      <w:pPr>
        <w:pStyle w:val="aa"/>
        <w:spacing w:line="360" w:lineRule="auto"/>
        <w:ind w:left="786"/>
        <w:jc w:val="both"/>
        <w:rPr>
          <w:rFonts w:eastAsiaTheme="minorHAnsi"/>
          <w:sz w:val="28"/>
          <w:szCs w:val="28"/>
          <w:lang w:val="uk-UA" w:eastAsia="en-US"/>
        </w:rPr>
      </w:pPr>
    </w:p>
    <w:p w:rsidR="00F117F7" w:rsidRDefault="00F117F7" w:rsidP="00F117F7">
      <w:pPr>
        <w:pStyle w:val="aa"/>
        <w:numPr>
          <w:ilvl w:val="0"/>
          <w:numId w:val="2"/>
        </w:numPr>
        <w:spacing w:line="360" w:lineRule="auto"/>
        <w:jc w:val="both"/>
        <w:rPr>
          <w:rFonts w:eastAsiaTheme="minorHAnsi"/>
          <w:sz w:val="28"/>
          <w:szCs w:val="28"/>
          <w:lang w:val="uk-UA" w:eastAsia="en-US"/>
        </w:rPr>
      </w:pPr>
      <w:r>
        <w:rPr>
          <w:rFonts w:eastAsiaTheme="minorHAnsi"/>
          <w:sz w:val="28"/>
          <w:szCs w:val="28"/>
          <w:lang w:val="uk-UA" w:eastAsia="en-US"/>
        </w:rPr>
        <w:t>Заступнику директора</w:t>
      </w:r>
      <w:r w:rsidR="00DB0F72">
        <w:rPr>
          <w:rFonts w:eastAsiaTheme="minorHAnsi"/>
          <w:sz w:val="28"/>
          <w:szCs w:val="28"/>
          <w:lang w:val="uk-UA" w:eastAsia="en-US"/>
        </w:rPr>
        <w:t xml:space="preserve"> з адміністративно-господарської роботи </w:t>
      </w:r>
      <w:proofErr w:type="spellStart"/>
      <w:r w:rsidR="00DB0F72">
        <w:rPr>
          <w:rFonts w:eastAsiaTheme="minorHAnsi"/>
          <w:sz w:val="28"/>
          <w:szCs w:val="28"/>
          <w:lang w:val="uk-UA" w:eastAsia="en-US"/>
        </w:rPr>
        <w:t>Бондаку</w:t>
      </w:r>
      <w:proofErr w:type="spellEnd"/>
      <w:r w:rsidR="00DB0F72">
        <w:rPr>
          <w:rFonts w:eastAsiaTheme="minorHAnsi"/>
          <w:sz w:val="28"/>
          <w:szCs w:val="28"/>
          <w:lang w:val="uk-UA" w:eastAsia="en-US"/>
        </w:rPr>
        <w:t xml:space="preserve"> О.В. заступнику директора з навчальної роботи Вовк А.В., заступнику </w:t>
      </w:r>
      <w:r w:rsidR="00DB0F72">
        <w:rPr>
          <w:rFonts w:eastAsiaTheme="minorHAnsi"/>
          <w:sz w:val="28"/>
          <w:szCs w:val="28"/>
          <w:lang w:val="uk-UA" w:eastAsia="en-US"/>
        </w:rPr>
        <w:lastRenderedPageBreak/>
        <w:t xml:space="preserve">директора  з виховної </w:t>
      </w:r>
      <w:r w:rsidR="00837FDA">
        <w:rPr>
          <w:rFonts w:eastAsiaTheme="minorHAnsi"/>
          <w:sz w:val="28"/>
          <w:szCs w:val="28"/>
          <w:lang w:val="uk-UA" w:eastAsia="en-US"/>
        </w:rPr>
        <w:t>роботи Криворучко К.Л., заступнику  директора з навчально-методичної роботи  Вальковій Л.О. організувати забезпечення дотримання повітряно-теплового режиму в приміщеннях закладу.</w:t>
      </w:r>
    </w:p>
    <w:p w:rsidR="00837FDA" w:rsidRDefault="00837FDA" w:rsidP="00F117F7">
      <w:pPr>
        <w:pStyle w:val="aa"/>
        <w:numPr>
          <w:ilvl w:val="0"/>
          <w:numId w:val="2"/>
        </w:numPr>
        <w:spacing w:line="360" w:lineRule="auto"/>
        <w:jc w:val="both"/>
        <w:rPr>
          <w:rFonts w:eastAsiaTheme="minorHAnsi"/>
          <w:sz w:val="28"/>
          <w:szCs w:val="28"/>
          <w:lang w:val="uk-UA" w:eastAsia="en-US"/>
        </w:rPr>
      </w:pPr>
      <w:r>
        <w:rPr>
          <w:rFonts w:eastAsiaTheme="minorHAnsi"/>
          <w:sz w:val="28"/>
          <w:szCs w:val="28"/>
          <w:lang w:val="uk-UA" w:eastAsia="en-US"/>
        </w:rPr>
        <w:t>Контроль за виконанням даного наказу  покладаю на завідувача медичної  частини</w:t>
      </w:r>
      <w:r w:rsidR="006666E9">
        <w:rPr>
          <w:rFonts w:eastAsiaTheme="minorHAnsi"/>
          <w:sz w:val="28"/>
          <w:szCs w:val="28"/>
          <w:lang w:val="uk-UA" w:eastAsia="en-US"/>
        </w:rPr>
        <w:t xml:space="preserve"> Муратову І.Ю.</w:t>
      </w:r>
    </w:p>
    <w:p w:rsidR="006666E9" w:rsidRPr="00E23731" w:rsidRDefault="006666E9" w:rsidP="006666E9">
      <w:pPr>
        <w:pStyle w:val="aa"/>
        <w:spacing w:line="360" w:lineRule="auto"/>
        <w:ind w:left="786"/>
        <w:jc w:val="both"/>
        <w:rPr>
          <w:rFonts w:eastAsiaTheme="minorHAnsi"/>
          <w:sz w:val="28"/>
          <w:szCs w:val="28"/>
          <w:lang w:val="uk-UA" w:eastAsia="en-US"/>
        </w:rPr>
      </w:pPr>
    </w:p>
    <w:p w:rsidR="008E7B43" w:rsidRPr="006916DE" w:rsidRDefault="008E7B43" w:rsidP="006666E9">
      <w:pPr>
        <w:spacing w:line="360" w:lineRule="auto"/>
        <w:ind w:firstLine="426"/>
        <w:jc w:val="both"/>
        <w:rPr>
          <w:rFonts w:eastAsiaTheme="minorHAnsi"/>
          <w:sz w:val="28"/>
          <w:szCs w:val="28"/>
          <w:lang w:val="uk-UA" w:eastAsia="en-US"/>
        </w:rPr>
      </w:pPr>
      <w:r w:rsidRPr="006916DE">
        <w:rPr>
          <w:b/>
          <w:sz w:val="28"/>
          <w:szCs w:val="28"/>
          <w:lang w:val="uk-UA"/>
        </w:rPr>
        <w:t>Директор коледжу</w:t>
      </w:r>
      <w:r w:rsidRPr="006916DE">
        <w:rPr>
          <w:b/>
          <w:sz w:val="28"/>
          <w:szCs w:val="28"/>
          <w:lang w:val="uk-UA"/>
        </w:rPr>
        <w:tab/>
      </w:r>
      <w:r w:rsidRPr="006916DE">
        <w:rPr>
          <w:b/>
          <w:sz w:val="28"/>
          <w:szCs w:val="28"/>
          <w:lang w:val="uk-UA"/>
        </w:rPr>
        <w:tab/>
      </w:r>
      <w:r w:rsidRPr="006916DE">
        <w:rPr>
          <w:b/>
          <w:sz w:val="28"/>
          <w:szCs w:val="28"/>
          <w:lang w:val="uk-UA"/>
        </w:rPr>
        <w:tab/>
      </w:r>
      <w:r w:rsidRPr="006916DE">
        <w:rPr>
          <w:b/>
          <w:sz w:val="28"/>
          <w:szCs w:val="28"/>
          <w:lang w:val="uk-UA"/>
        </w:rPr>
        <w:tab/>
      </w:r>
      <w:r w:rsidRPr="006916DE">
        <w:rPr>
          <w:b/>
          <w:sz w:val="28"/>
          <w:szCs w:val="28"/>
          <w:lang w:val="uk-UA"/>
        </w:rPr>
        <w:tab/>
      </w:r>
      <w:r w:rsidRPr="006916DE">
        <w:rPr>
          <w:b/>
          <w:sz w:val="28"/>
          <w:szCs w:val="28"/>
          <w:lang w:val="uk-UA"/>
        </w:rPr>
        <w:tab/>
      </w:r>
      <w:r w:rsidRPr="006916DE">
        <w:rPr>
          <w:b/>
          <w:sz w:val="28"/>
          <w:szCs w:val="28"/>
          <w:lang w:val="uk-UA"/>
        </w:rPr>
        <w:tab/>
      </w:r>
      <w:r w:rsidRPr="006916DE">
        <w:rPr>
          <w:b/>
          <w:sz w:val="28"/>
          <w:szCs w:val="28"/>
          <w:lang w:val="uk-UA"/>
        </w:rPr>
        <w:tab/>
      </w:r>
      <w:proofErr w:type="spellStart"/>
      <w:r w:rsidRPr="006916DE">
        <w:rPr>
          <w:b/>
          <w:sz w:val="28"/>
          <w:szCs w:val="28"/>
          <w:lang w:val="uk-UA"/>
        </w:rPr>
        <w:t>А.М.Попов</w:t>
      </w:r>
      <w:proofErr w:type="spellEnd"/>
      <w:r w:rsidRPr="006916DE">
        <w:rPr>
          <w:b/>
          <w:sz w:val="28"/>
          <w:szCs w:val="28"/>
          <w:lang w:val="uk-UA"/>
        </w:rPr>
        <w:t xml:space="preserve"> </w:t>
      </w:r>
    </w:p>
    <w:p w:rsidR="00F27D8A" w:rsidRPr="006916DE" w:rsidRDefault="00F27D8A" w:rsidP="006916DE">
      <w:pPr>
        <w:spacing w:line="360" w:lineRule="auto"/>
        <w:ind w:left="540" w:hanging="540"/>
        <w:jc w:val="both"/>
        <w:rPr>
          <w:sz w:val="28"/>
          <w:szCs w:val="28"/>
          <w:lang w:val="uk-UA"/>
        </w:rPr>
      </w:pPr>
    </w:p>
    <w:sectPr w:rsidR="00F27D8A" w:rsidRPr="006916DE" w:rsidSect="00845AD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A0" w:rsidRDefault="001B50A0" w:rsidP="00845ADF">
      <w:r>
        <w:separator/>
      </w:r>
    </w:p>
  </w:endnote>
  <w:endnote w:type="continuationSeparator" w:id="0">
    <w:p w:rsidR="001B50A0" w:rsidRDefault="001B50A0" w:rsidP="0084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A0" w:rsidRDefault="001B50A0" w:rsidP="00845ADF">
      <w:r>
        <w:separator/>
      </w:r>
    </w:p>
  </w:footnote>
  <w:footnote w:type="continuationSeparator" w:id="0">
    <w:p w:rsidR="001B50A0" w:rsidRDefault="001B50A0" w:rsidP="00845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72729"/>
      <w:docPartObj>
        <w:docPartGallery w:val="Page Numbers (Top of Page)"/>
        <w:docPartUnique/>
      </w:docPartObj>
    </w:sdtPr>
    <w:sdtEndPr/>
    <w:sdtContent>
      <w:p w:rsidR="00845ADF" w:rsidRDefault="0027212B">
        <w:pPr>
          <w:pStyle w:val="a6"/>
          <w:jc w:val="center"/>
        </w:pPr>
        <w:r>
          <w:fldChar w:fldCharType="begin"/>
        </w:r>
        <w:r w:rsidR="00845ADF">
          <w:instrText>PAGE   \* MERGEFORMAT</w:instrText>
        </w:r>
        <w:r>
          <w:fldChar w:fldCharType="separate"/>
        </w:r>
        <w:r w:rsidR="006666E9">
          <w:rPr>
            <w:noProof/>
          </w:rPr>
          <w:t>4</w:t>
        </w:r>
        <w:r>
          <w:fldChar w:fldCharType="end"/>
        </w:r>
      </w:p>
    </w:sdtContent>
  </w:sdt>
  <w:p w:rsidR="00845ADF" w:rsidRDefault="00845AD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83DEB"/>
    <w:multiLevelType w:val="hybridMultilevel"/>
    <w:tmpl w:val="A06E16F8"/>
    <w:lvl w:ilvl="0" w:tplc="854C5D02">
      <w:start w:val="1"/>
      <w:numFmt w:val="decimal"/>
      <w:lvlText w:val="%1."/>
      <w:lvlJc w:val="left"/>
      <w:pPr>
        <w:ind w:left="786" w:hanging="42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A272DE"/>
    <w:multiLevelType w:val="hybridMultilevel"/>
    <w:tmpl w:val="080E8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2B0E"/>
    <w:rsid w:val="0001267C"/>
    <w:rsid w:val="00021EAF"/>
    <w:rsid w:val="0004349D"/>
    <w:rsid w:val="000653B0"/>
    <w:rsid w:val="0007118D"/>
    <w:rsid w:val="00074F9A"/>
    <w:rsid w:val="000C1C40"/>
    <w:rsid w:val="000D3757"/>
    <w:rsid w:val="00123BA6"/>
    <w:rsid w:val="00127E68"/>
    <w:rsid w:val="00146A94"/>
    <w:rsid w:val="001645EA"/>
    <w:rsid w:val="001B50A0"/>
    <w:rsid w:val="001B6FFB"/>
    <w:rsid w:val="001D0D0B"/>
    <w:rsid w:val="001E19C2"/>
    <w:rsid w:val="001E52A7"/>
    <w:rsid w:val="001F4532"/>
    <w:rsid w:val="00223164"/>
    <w:rsid w:val="00224CEE"/>
    <w:rsid w:val="0027212B"/>
    <w:rsid w:val="00301611"/>
    <w:rsid w:val="00306E80"/>
    <w:rsid w:val="00316B36"/>
    <w:rsid w:val="00345717"/>
    <w:rsid w:val="0036276E"/>
    <w:rsid w:val="00396135"/>
    <w:rsid w:val="00406A52"/>
    <w:rsid w:val="00407553"/>
    <w:rsid w:val="004450C4"/>
    <w:rsid w:val="0048471E"/>
    <w:rsid w:val="004E7ED6"/>
    <w:rsid w:val="0050162D"/>
    <w:rsid w:val="00563740"/>
    <w:rsid w:val="005B07A7"/>
    <w:rsid w:val="005C3B7F"/>
    <w:rsid w:val="005F20E2"/>
    <w:rsid w:val="00624BB7"/>
    <w:rsid w:val="006666E9"/>
    <w:rsid w:val="006916DE"/>
    <w:rsid w:val="006A104F"/>
    <w:rsid w:val="006A2FEF"/>
    <w:rsid w:val="006F02C5"/>
    <w:rsid w:val="006F6C2E"/>
    <w:rsid w:val="00773BAE"/>
    <w:rsid w:val="00787B61"/>
    <w:rsid w:val="00790B5B"/>
    <w:rsid w:val="00803690"/>
    <w:rsid w:val="00837FDA"/>
    <w:rsid w:val="008455F2"/>
    <w:rsid w:val="00845ADF"/>
    <w:rsid w:val="00860DEF"/>
    <w:rsid w:val="00861E3D"/>
    <w:rsid w:val="0086531E"/>
    <w:rsid w:val="00870461"/>
    <w:rsid w:val="00877339"/>
    <w:rsid w:val="00886DD6"/>
    <w:rsid w:val="008D6CEB"/>
    <w:rsid w:val="008E7B43"/>
    <w:rsid w:val="00912E91"/>
    <w:rsid w:val="00914B52"/>
    <w:rsid w:val="00991993"/>
    <w:rsid w:val="009F0E1E"/>
    <w:rsid w:val="00A07F52"/>
    <w:rsid w:val="00A252A7"/>
    <w:rsid w:val="00AA6E08"/>
    <w:rsid w:val="00AA7DF7"/>
    <w:rsid w:val="00AB633B"/>
    <w:rsid w:val="00AB70D8"/>
    <w:rsid w:val="00AB7FC9"/>
    <w:rsid w:val="00B136B8"/>
    <w:rsid w:val="00B354B6"/>
    <w:rsid w:val="00B86595"/>
    <w:rsid w:val="00BA31B8"/>
    <w:rsid w:val="00BB1056"/>
    <w:rsid w:val="00BB2125"/>
    <w:rsid w:val="00BB2B0E"/>
    <w:rsid w:val="00BC66DD"/>
    <w:rsid w:val="00BE641E"/>
    <w:rsid w:val="00BF5EA4"/>
    <w:rsid w:val="00C03051"/>
    <w:rsid w:val="00C245F3"/>
    <w:rsid w:val="00C45D92"/>
    <w:rsid w:val="00C74850"/>
    <w:rsid w:val="00CA7BBA"/>
    <w:rsid w:val="00CC79B3"/>
    <w:rsid w:val="00D04AD1"/>
    <w:rsid w:val="00D140EF"/>
    <w:rsid w:val="00D33D0E"/>
    <w:rsid w:val="00D764C7"/>
    <w:rsid w:val="00DB0F72"/>
    <w:rsid w:val="00DB1C02"/>
    <w:rsid w:val="00E23731"/>
    <w:rsid w:val="00E3486D"/>
    <w:rsid w:val="00EB68FD"/>
    <w:rsid w:val="00EE3448"/>
    <w:rsid w:val="00F000AF"/>
    <w:rsid w:val="00F00F16"/>
    <w:rsid w:val="00F0231B"/>
    <w:rsid w:val="00F117F7"/>
    <w:rsid w:val="00F27D8A"/>
    <w:rsid w:val="00F61F19"/>
    <w:rsid w:val="00FA425E"/>
    <w:rsid w:val="00FD2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24F3"/>
  <w15:docId w15:val="{A3B046FF-3755-4148-AA46-0107C5B5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B0E"/>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B0E"/>
    <w:rPr>
      <w:rFonts w:ascii="Tahoma" w:hAnsi="Tahoma" w:cs="Tahoma"/>
      <w:sz w:val="16"/>
      <w:szCs w:val="16"/>
    </w:rPr>
  </w:style>
  <w:style w:type="character" w:customStyle="1" w:styleId="a4">
    <w:name w:val="Текст выноски Знак"/>
    <w:basedOn w:val="a0"/>
    <w:link w:val="a3"/>
    <w:uiPriority w:val="99"/>
    <w:semiHidden/>
    <w:rsid w:val="00BB2B0E"/>
    <w:rPr>
      <w:rFonts w:ascii="Tahoma" w:hAnsi="Tahoma" w:cs="Tahoma"/>
      <w:sz w:val="16"/>
      <w:szCs w:val="16"/>
    </w:rPr>
  </w:style>
  <w:style w:type="table" w:styleId="a5">
    <w:name w:val="Table Grid"/>
    <w:basedOn w:val="a1"/>
    <w:uiPriority w:val="59"/>
    <w:rsid w:val="00BC66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845ADF"/>
    <w:pPr>
      <w:tabs>
        <w:tab w:val="center" w:pos="4677"/>
        <w:tab w:val="right" w:pos="9355"/>
      </w:tabs>
    </w:pPr>
  </w:style>
  <w:style w:type="character" w:customStyle="1" w:styleId="a7">
    <w:name w:val="Верхний колонтитул Знак"/>
    <w:basedOn w:val="a0"/>
    <w:link w:val="a6"/>
    <w:uiPriority w:val="99"/>
    <w:rsid w:val="00845ADF"/>
    <w:rPr>
      <w:rFonts w:cs="Times New Roman"/>
      <w:sz w:val="24"/>
      <w:szCs w:val="24"/>
    </w:rPr>
  </w:style>
  <w:style w:type="paragraph" w:styleId="a8">
    <w:name w:val="footer"/>
    <w:basedOn w:val="a"/>
    <w:link w:val="a9"/>
    <w:uiPriority w:val="99"/>
    <w:unhideWhenUsed/>
    <w:rsid w:val="00845ADF"/>
    <w:pPr>
      <w:tabs>
        <w:tab w:val="center" w:pos="4677"/>
        <w:tab w:val="right" w:pos="9355"/>
      </w:tabs>
    </w:pPr>
  </w:style>
  <w:style w:type="character" w:customStyle="1" w:styleId="a9">
    <w:name w:val="Нижний колонтитул Знак"/>
    <w:basedOn w:val="a0"/>
    <w:link w:val="a8"/>
    <w:uiPriority w:val="99"/>
    <w:rsid w:val="00845ADF"/>
    <w:rPr>
      <w:rFonts w:cs="Times New Roman"/>
      <w:sz w:val="24"/>
      <w:szCs w:val="24"/>
    </w:rPr>
  </w:style>
  <w:style w:type="paragraph" w:styleId="aa">
    <w:name w:val="List Paragraph"/>
    <w:basedOn w:val="a"/>
    <w:uiPriority w:val="34"/>
    <w:qFormat/>
    <w:rsid w:val="0099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BFF7-31D3-4A0A-A4CE-85F8846C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Наталья</cp:lastModifiedBy>
  <cp:revision>40</cp:revision>
  <cp:lastPrinted>2019-12-11T13:12:00Z</cp:lastPrinted>
  <dcterms:created xsi:type="dcterms:W3CDTF">2017-05-25T14:16:00Z</dcterms:created>
  <dcterms:modified xsi:type="dcterms:W3CDTF">2020-03-20T15:19:00Z</dcterms:modified>
</cp:coreProperties>
</file>