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72" w:rsidRPr="00AE1686" w:rsidRDefault="00A76B72" w:rsidP="00A76B72">
      <w:pPr>
        <w:spacing w:after="120"/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72" w:rsidRPr="00AE1686" w:rsidRDefault="00A76B72" w:rsidP="00A76B72">
      <w:pPr>
        <w:jc w:val="center"/>
        <w:rPr>
          <w:b/>
          <w:color w:val="000000"/>
          <w:lang w:val="uk-UA"/>
        </w:rPr>
      </w:pPr>
      <w:r w:rsidRPr="00AE1686">
        <w:rPr>
          <w:b/>
          <w:noProof/>
          <w:color w:val="000000"/>
          <w:lang w:val="uk-UA"/>
        </w:rPr>
        <w:t>УКРАЇНА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 xml:space="preserve">ДЕПАРТАМЕНТ НАУКИ І ОСВІТИ 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ХАРКІВСЬКОЇ ОБЛАСНОЇ ДЕРЖАВНОЇ АДМІНІСТРАЦІЇ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 xml:space="preserve">ХАРКІВСЬКЕ ОБЛАСНЕ ВИЩЕ УЧИЛИЩЕ 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ФІЗИЧНОЇ КУЛЬТУРИ І СПОРТУ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НАКАЗ</w:t>
      </w:r>
    </w:p>
    <w:p w:rsidR="00A76B72" w:rsidRPr="00AE1686" w:rsidRDefault="00A76B72" w:rsidP="00A76B72">
      <w:pPr>
        <w:jc w:val="center"/>
        <w:rPr>
          <w:b/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pStyle w:val="1"/>
        <w:rPr>
          <w:color w:val="000000"/>
          <w:szCs w:val="28"/>
        </w:rPr>
      </w:pPr>
      <w:r w:rsidRPr="00AE1686">
        <w:rPr>
          <w:color w:val="000000"/>
          <w:szCs w:val="28"/>
        </w:rPr>
        <w:t>04.01.2016</w:t>
      </w:r>
      <w:r w:rsidRPr="00AE1686">
        <w:rPr>
          <w:color w:val="000000"/>
          <w:szCs w:val="28"/>
        </w:rPr>
        <w:tab/>
      </w:r>
      <w:r w:rsidRPr="00AE1686">
        <w:rPr>
          <w:color w:val="000000"/>
          <w:szCs w:val="28"/>
        </w:rPr>
        <w:tab/>
      </w:r>
      <w:r w:rsidRPr="00AE1686">
        <w:rPr>
          <w:color w:val="000000"/>
          <w:szCs w:val="28"/>
        </w:rPr>
        <w:tab/>
      </w:r>
      <w:r w:rsidRPr="00AE1686">
        <w:rPr>
          <w:color w:val="000000"/>
          <w:szCs w:val="28"/>
        </w:rPr>
        <w:tab/>
        <w:t xml:space="preserve">  </w:t>
      </w:r>
      <w:r w:rsidRPr="00AE1686">
        <w:rPr>
          <w:color w:val="000000"/>
          <w:szCs w:val="28"/>
        </w:rPr>
        <w:tab/>
        <w:t xml:space="preserve">  Харків</w:t>
      </w:r>
      <w:r w:rsidRPr="00AE1686">
        <w:rPr>
          <w:color w:val="000000"/>
          <w:szCs w:val="28"/>
        </w:rPr>
        <w:tab/>
      </w:r>
      <w:r w:rsidRPr="00AE1686">
        <w:rPr>
          <w:color w:val="000000"/>
          <w:szCs w:val="28"/>
        </w:rPr>
        <w:tab/>
      </w:r>
      <w:r w:rsidRPr="00AE1686">
        <w:rPr>
          <w:color w:val="000000"/>
          <w:szCs w:val="28"/>
        </w:rPr>
        <w:tab/>
        <w:t xml:space="preserve">                 №03</w:t>
      </w:r>
    </w:p>
    <w:p w:rsidR="00A76B72" w:rsidRPr="00AE1686" w:rsidRDefault="00A76B72" w:rsidP="00A76B72">
      <w:pPr>
        <w:jc w:val="both"/>
        <w:rPr>
          <w:b/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jc w:val="both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Про затвердження графіку</w:t>
      </w:r>
    </w:p>
    <w:p w:rsidR="00A76B72" w:rsidRPr="00AE1686" w:rsidRDefault="00A76B72" w:rsidP="00A76B72">
      <w:pPr>
        <w:jc w:val="both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прийому громадян</w:t>
      </w:r>
    </w:p>
    <w:p w:rsidR="00A76B72" w:rsidRPr="00AE1686" w:rsidRDefault="00A76B72" w:rsidP="00A76B72">
      <w:pPr>
        <w:jc w:val="both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jc w:val="both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ab/>
        <w:t>На виконання Закону України «Про звернення громадян» про звернення громадян із змінами і доповненнями, внесеними  Законами України від 13.05.1999   № 653-XIV,  від  20.11.2003 року № 1294-IV,   від 20.01.2005 року № 2384-IV, від 14.04.2009  № 1254-VI,</w:t>
      </w:r>
    </w:p>
    <w:p w:rsidR="00A76B72" w:rsidRPr="00AE1686" w:rsidRDefault="00A76B72" w:rsidP="00A76B72">
      <w:pPr>
        <w:jc w:val="both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jc w:val="both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НАКАЗУЮ:</w:t>
      </w:r>
    </w:p>
    <w:p w:rsidR="00A76B72" w:rsidRPr="00AE1686" w:rsidRDefault="00A76B72" w:rsidP="00A76B7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Затвердити графік  особистого прийому громадян адміністрацією училища на 2016 рік (таблиця 1).</w:t>
      </w:r>
    </w:p>
    <w:p w:rsidR="00A76B72" w:rsidRPr="00AE1686" w:rsidRDefault="00A76B72" w:rsidP="00A76B72">
      <w:pPr>
        <w:ind w:left="7788"/>
        <w:jc w:val="both"/>
        <w:rPr>
          <w:b/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 xml:space="preserve">   </w:t>
      </w:r>
      <w:r w:rsidRPr="00AE1686">
        <w:rPr>
          <w:b/>
          <w:color w:val="000000"/>
          <w:sz w:val="28"/>
          <w:szCs w:val="28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2139"/>
        <w:gridCol w:w="2863"/>
        <w:gridCol w:w="1725"/>
        <w:gridCol w:w="1956"/>
      </w:tblGrid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44591D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Часи прийому</w:t>
            </w:r>
          </w:p>
        </w:tc>
      </w:tr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A76B7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Попов 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Анатолій Михайлович</w:t>
            </w: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9.00- 18.00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9.00-18.00</w:t>
            </w:r>
          </w:p>
        </w:tc>
      </w:tr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A76B7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Алла 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9.00- 18.00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9.00-18.00</w:t>
            </w:r>
          </w:p>
        </w:tc>
      </w:tr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A76B7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Валькова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заступник директора  з навчально-методичної роботи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9.00- 18.00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9.00-18.00</w:t>
            </w:r>
          </w:p>
        </w:tc>
      </w:tr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A76B7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Трофименко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 xml:space="preserve">Валентина 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заступник директора з виховної роботи 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9.00- 18.00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9.00-18.00</w:t>
            </w:r>
          </w:p>
        </w:tc>
      </w:tr>
      <w:tr w:rsidR="00A76B72" w:rsidRPr="00AE1686" w:rsidTr="0044591D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A76B72" w:rsidRPr="00AE1686" w:rsidRDefault="00A76B72" w:rsidP="00A76B7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1686">
              <w:rPr>
                <w:color w:val="000000"/>
                <w:sz w:val="28"/>
                <w:szCs w:val="28"/>
                <w:lang w:val="uk-UA"/>
              </w:rPr>
              <w:t>Кушнаренко</w:t>
            </w:r>
            <w:proofErr w:type="spellEnd"/>
          </w:p>
          <w:p w:rsidR="00A76B72" w:rsidRPr="00AE1686" w:rsidRDefault="00A76B72" w:rsidP="0044591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324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0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60" w:type="dxa"/>
            <w:vAlign w:val="center"/>
          </w:tcPr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9.00- 18.00</w:t>
            </w:r>
          </w:p>
          <w:p w:rsidR="00A76B72" w:rsidRPr="00AE1686" w:rsidRDefault="00A76B72" w:rsidP="004459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1686">
              <w:rPr>
                <w:color w:val="000000"/>
                <w:sz w:val="28"/>
                <w:szCs w:val="28"/>
                <w:lang w:val="uk-UA"/>
              </w:rPr>
              <w:t>9.00-18.00</w:t>
            </w:r>
          </w:p>
        </w:tc>
      </w:tr>
    </w:tbl>
    <w:p w:rsidR="00A76B72" w:rsidRPr="00AE1686" w:rsidRDefault="00A76B72" w:rsidP="00A76B72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 xml:space="preserve">2. Заступникам директора училища з навчальної роботи Вовк А.В., навчально-методичної роботи Вальковій Л.О.,  виховної роботи Трофименко В.В., головному бухгалтеру </w:t>
      </w:r>
      <w:proofErr w:type="spellStart"/>
      <w:r w:rsidRPr="00AE1686">
        <w:rPr>
          <w:color w:val="000000"/>
          <w:sz w:val="28"/>
          <w:szCs w:val="28"/>
          <w:lang w:val="uk-UA"/>
        </w:rPr>
        <w:t>Кушнаренко</w:t>
      </w:r>
      <w:proofErr w:type="spellEnd"/>
      <w:r w:rsidRPr="00AE1686">
        <w:rPr>
          <w:color w:val="000000"/>
          <w:sz w:val="28"/>
          <w:szCs w:val="28"/>
          <w:lang w:val="uk-UA"/>
        </w:rPr>
        <w:t xml:space="preserve"> Т.О.:</w:t>
      </w: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2.1. Забезпечити виконання графіку особистого прийому громадян.</w:t>
      </w:r>
    </w:p>
    <w:p w:rsidR="00A76B72" w:rsidRPr="00AE1686" w:rsidRDefault="00A76B72" w:rsidP="00A76B72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 xml:space="preserve">Термін: протягом 2016 року </w:t>
      </w:r>
    </w:p>
    <w:p w:rsidR="00A76B72" w:rsidRPr="00AE1686" w:rsidRDefault="00A76B72" w:rsidP="00A76B72">
      <w:pPr>
        <w:spacing w:line="360" w:lineRule="auto"/>
        <w:ind w:left="8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2.2.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прийом.</w:t>
      </w:r>
    </w:p>
    <w:p w:rsidR="00A76B72" w:rsidRPr="00AE1686" w:rsidRDefault="00A76B72" w:rsidP="00A76B72">
      <w:pPr>
        <w:spacing w:line="360" w:lineRule="auto"/>
        <w:ind w:left="8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2.3. Виявляти та усувати причини скарг громадян, вирішувати питання щодо відповідальності осіб, з вини яких допущені порушення, бюрократизм</w:t>
      </w:r>
    </w:p>
    <w:p w:rsidR="00A76B72" w:rsidRPr="00AE1686" w:rsidRDefault="00A76B72" w:rsidP="00A76B72">
      <w:pPr>
        <w:spacing w:line="360" w:lineRule="auto"/>
        <w:ind w:left="80"/>
        <w:jc w:val="right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Термін: протягом 2016 року</w:t>
      </w:r>
    </w:p>
    <w:p w:rsidR="00A76B72" w:rsidRPr="00AE1686" w:rsidRDefault="00A76B72" w:rsidP="00A76B72">
      <w:pPr>
        <w:spacing w:line="360" w:lineRule="auto"/>
        <w:ind w:left="8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2.4. Своєчасно вживати заходів щодо практичного розв’язання питань, порушених громадянами.</w:t>
      </w:r>
    </w:p>
    <w:p w:rsidR="00A76B72" w:rsidRPr="00AE1686" w:rsidRDefault="00A76B72" w:rsidP="00A76B72">
      <w:pPr>
        <w:spacing w:line="360" w:lineRule="auto"/>
        <w:ind w:left="80"/>
        <w:jc w:val="right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Термін: протягом 2016 року</w:t>
      </w:r>
    </w:p>
    <w:p w:rsidR="00A76B72" w:rsidRPr="00AE1686" w:rsidRDefault="00A76B72" w:rsidP="00A76B72">
      <w:pPr>
        <w:spacing w:line="360" w:lineRule="auto"/>
        <w:ind w:left="8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2.5. Нести персональну відповідальність за розгляд звернень громадян та організацію їх особистого прийому.</w:t>
      </w:r>
      <w:r w:rsidRPr="00AE1686">
        <w:rPr>
          <w:color w:val="000000"/>
          <w:sz w:val="28"/>
          <w:szCs w:val="28"/>
          <w:lang w:val="uk-UA"/>
        </w:rPr>
        <w:tab/>
      </w:r>
    </w:p>
    <w:p w:rsidR="00A76B72" w:rsidRPr="00AE1686" w:rsidRDefault="00A76B72" w:rsidP="00A76B72">
      <w:pPr>
        <w:spacing w:line="360" w:lineRule="auto"/>
        <w:ind w:left="80"/>
        <w:jc w:val="right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Термін: протягом 2016 року</w:t>
      </w:r>
    </w:p>
    <w:p w:rsidR="00A76B72" w:rsidRPr="00AE1686" w:rsidRDefault="00A76B72" w:rsidP="00A76B72">
      <w:pPr>
        <w:spacing w:line="360" w:lineRule="auto"/>
        <w:ind w:left="80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2.6. Вести облік звернень громадян та здійснювати контроль за розглядом скарг, заяв і розв’язання проблем, що виникли тощо.</w:t>
      </w:r>
    </w:p>
    <w:p w:rsidR="00A76B72" w:rsidRPr="00AE1686" w:rsidRDefault="00A76B72" w:rsidP="00A76B72">
      <w:pPr>
        <w:numPr>
          <w:ilvl w:val="8"/>
          <w:numId w:val="2"/>
        </w:numPr>
        <w:spacing w:line="360" w:lineRule="auto"/>
        <w:ind w:firstLine="720"/>
        <w:jc w:val="right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 xml:space="preserve"> </w:t>
      </w:r>
      <w:r w:rsidRPr="00AE1686">
        <w:rPr>
          <w:color w:val="000000"/>
          <w:sz w:val="28"/>
          <w:szCs w:val="28"/>
          <w:lang w:val="uk-UA"/>
        </w:rPr>
        <w:tab/>
      </w:r>
      <w:r w:rsidRPr="00AE1686">
        <w:rPr>
          <w:color w:val="000000"/>
          <w:sz w:val="28"/>
          <w:szCs w:val="28"/>
          <w:lang w:val="uk-UA"/>
        </w:rPr>
        <w:tab/>
      </w:r>
      <w:r w:rsidRPr="00AE1686">
        <w:rPr>
          <w:color w:val="000000"/>
          <w:sz w:val="28"/>
          <w:szCs w:val="28"/>
          <w:lang w:val="uk-UA"/>
        </w:rPr>
        <w:tab/>
      </w:r>
      <w:r w:rsidRPr="00AE1686">
        <w:rPr>
          <w:color w:val="000000"/>
          <w:sz w:val="28"/>
          <w:szCs w:val="28"/>
          <w:lang w:val="uk-UA"/>
        </w:rPr>
        <w:tab/>
        <w:t>Термін: протягом 2016 року</w:t>
      </w: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E1686">
        <w:rPr>
          <w:color w:val="000000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76B72" w:rsidRPr="00AE1686" w:rsidRDefault="00A76B72" w:rsidP="00A76B72">
      <w:pPr>
        <w:jc w:val="both"/>
        <w:rPr>
          <w:color w:val="000000"/>
          <w:sz w:val="28"/>
          <w:szCs w:val="28"/>
          <w:lang w:val="uk-UA"/>
        </w:rPr>
      </w:pPr>
    </w:p>
    <w:p w:rsidR="00A76B72" w:rsidRPr="00AE1686" w:rsidRDefault="00A76B72" w:rsidP="00A76B72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AE1686">
        <w:rPr>
          <w:b/>
          <w:color w:val="000000"/>
          <w:sz w:val="28"/>
          <w:szCs w:val="28"/>
          <w:lang w:val="uk-UA"/>
        </w:rPr>
        <w:t>Директор училища</w:t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</w:r>
      <w:r w:rsidRPr="00AE1686">
        <w:rPr>
          <w:b/>
          <w:color w:val="000000"/>
          <w:sz w:val="28"/>
          <w:szCs w:val="28"/>
          <w:lang w:val="uk-UA"/>
        </w:rPr>
        <w:tab/>
        <w:t xml:space="preserve">              А.М. Попов</w:t>
      </w:r>
    </w:p>
    <w:p w:rsidR="00A76B72" w:rsidRPr="00AE1686" w:rsidRDefault="00A76B72" w:rsidP="00A76B72">
      <w:pPr>
        <w:spacing w:line="360" w:lineRule="auto"/>
        <w:jc w:val="both"/>
        <w:rPr>
          <w:color w:val="000000"/>
          <w:sz w:val="20"/>
          <w:szCs w:val="20"/>
          <w:lang w:val="uk-UA"/>
        </w:rPr>
      </w:pPr>
      <w:proofErr w:type="spellStart"/>
      <w:r w:rsidRPr="00AE1686">
        <w:rPr>
          <w:color w:val="000000"/>
          <w:sz w:val="20"/>
          <w:szCs w:val="20"/>
          <w:lang w:val="uk-UA"/>
        </w:rPr>
        <w:t>Крітова</w:t>
      </w:r>
      <w:proofErr w:type="spellEnd"/>
      <w:r w:rsidRPr="00AE1686">
        <w:rPr>
          <w:color w:val="000000"/>
          <w:sz w:val="20"/>
          <w:szCs w:val="20"/>
          <w:lang w:val="uk-UA"/>
        </w:rPr>
        <w:t>, 315-12-94</w:t>
      </w:r>
    </w:p>
    <w:p w:rsidR="001458D0" w:rsidRPr="00A76B72" w:rsidRDefault="001458D0" w:rsidP="00A76B72">
      <w:pPr>
        <w:rPr>
          <w:lang w:val="uk-UA"/>
        </w:rPr>
      </w:pPr>
    </w:p>
    <w:sectPr w:rsidR="001458D0" w:rsidRPr="00A76B72" w:rsidSect="001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1D"/>
    <w:multiLevelType w:val="hybridMultilevel"/>
    <w:tmpl w:val="7B0E34F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865034"/>
    <w:multiLevelType w:val="hybridMultilevel"/>
    <w:tmpl w:val="CA0012DA"/>
    <w:lvl w:ilvl="0" w:tplc="6E20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A5736"/>
    <w:multiLevelType w:val="hybridMultilevel"/>
    <w:tmpl w:val="49246396"/>
    <w:lvl w:ilvl="0" w:tplc="F1F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A73"/>
    <w:rsid w:val="000D16B5"/>
    <w:rsid w:val="001458D0"/>
    <w:rsid w:val="005B2CFA"/>
    <w:rsid w:val="006E3A73"/>
    <w:rsid w:val="007F680B"/>
    <w:rsid w:val="00A11B77"/>
    <w:rsid w:val="00A31199"/>
    <w:rsid w:val="00A7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A73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Home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2016-01-27T10:49:00Z</dcterms:created>
  <dcterms:modified xsi:type="dcterms:W3CDTF">2016-01-27T10:49:00Z</dcterms:modified>
</cp:coreProperties>
</file>